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4AA56" w14:textId="77777777" w:rsidR="008B36D0" w:rsidRPr="008B36D0" w:rsidRDefault="008B36D0" w:rsidP="008B36D0">
      <w:pPr>
        <w:spacing w:after="0"/>
        <w:rPr>
          <w:sz w:val="20"/>
          <w:szCs w:val="20"/>
        </w:rPr>
      </w:pPr>
      <w:r>
        <w:t xml:space="preserve">                                  </w:t>
      </w:r>
      <w:r w:rsidRPr="008B36D0">
        <w:rPr>
          <w:sz w:val="20"/>
          <w:szCs w:val="20"/>
        </w:rPr>
        <w:t xml:space="preserve">127 Wood Street, </w:t>
      </w:r>
    </w:p>
    <w:p w14:paraId="1994AA57" w14:textId="77777777" w:rsidR="008B36D0" w:rsidRDefault="008B36D0" w:rsidP="008B36D0">
      <w:pPr>
        <w:spacing w:after="0"/>
        <w:rPr>
          <w:sz w:val="20"/>
          <w:szCs w:val="20"/>
        </w:rPr>
      </w:pPr>
      <w:r>
        <w:rPr>
          <w:sz w:val="20"/>
          <w:szCs w:val="20"/>
        </w:rPr>
        <w:t xml:space="preserve">                                      </w:t>
      </w:r>
      <w:r w:rsidRPr="008B36D0">
        <w:rPr>
          <w:sz w:val="20"/>
          <w:szCs w:val="20"/>
        </w:rPr>
        <w:t>Brantford, ON</w:t>
      </w:r>
    </w:p>
    <w:p w14:paraId="1994AA58" w14:textId="02F3200C" w:rsidR="008B36D0" w:rsidRDefault="008B36D0" w:rsidP="008B36D0">
      <w:pPr>
        <w:spacing w:after="0"/>
        <w:rPr>
          <w:sz w:val="20"/>
          <w:szCs w:val="20"/>
        </w:rPr>
      </w:pPr>
      <w:r>
        <w:rPr>
          <w:sz w:val="20"/>
          <w:szCs w:val="20"/>
        </w:rPr>
        <w:t xml:space="preserve">                                      519 753 6422</w:t>
      </w:r>
    </w:p>
    <w:p w14:paraId="7C1BC0C9" w14:textId="3C06D59E" w:rsidR="00A617B8" w:rsidRDefault="00A617B8" w:rsidP="008D10DD">
      <w:pPr>
        <w:rPr>
          <w:rFonts w:ascii="Arial" w:hAnsi="Arial" w:cs="Arial"/>
        </w:rPr>
      </w:pPr>
    </w:p>
    <w:p w14:paraId="595E93BF" w14:textId="77777777" w:rsidR="007763C1" w:rsidRPr="007763C1" w:rsidRDefault="007763C1" w:rsidP="007763C1">
      <w:pPr>
        <w:pStyle w:val="BodyText"/>
        <w:spacing w:before="11"/>
        <w:rPr>
          <w:sz w:val="22"/>
          <w:szCs w:val="22"/>
        </w:rPr>
      </w:pPr>
      <w:bookmarkStart w:id="0" w:name="_Hlk49436678"/>
    </w:p>
    <w:p w14:paraId="1C56DC2F" w14:textId="17F06B34" w:rsidR="007763C1" w:rsidRPr="008D5BE1" w:rsidRDefault="007763C1" w:rsidP="007763C1">
      <w:pPr>
        <w:spacing w:line="280" w:lineRule="auto"/>
        <w:ind w:left="100"/>
        <w:rPr>
          <w:rFonts w:ascii="Arial" w:hAnsi="Arial" w:cs="Arial"/>
          <w:b/>
          <w:sz w:val="20"/>
          <w:szCs w:val="20"/>
        </w:rPr>
      </w:pPr>
      <w:r w:rsidRPr="008D5BE1">
        <w:rPr>
          <w:rFonts w:ascii="Arial" w:hAnsi="Arial" w:cs="Arial"/>
          <w:b/>
          <w:sz w:val="20"/>
          <w:szCs w:val="20"/>
        </w:rPr>
        <w:t>Please Note: This message is for students who are attending in-class learning only and does not apply to students who have opted for our remote learning program. Information about the first day of remote learning will be communicated shortly.</w:t>
      </w:r>
    </w:p>
    <w:p w14:paraId="1D1A8447" w14:textId="77777777" w:rsidR="008D5BE1" w:rsidRPr="008D5BE1" w:rsidRDefault="008D5BE1" w:rsidP="008D5BE1">
      <w:pPr>
        <w:pStyle w:val="BodyText"/>
        <w:spacing w:before="1"/>
        <w:ind w:left="100"/>
      </w:pPr>
      <w:r w:rsidRPr="008D5BE1">
        <w:t>Dear St. Pius Families:</w:t>
      </w:r>
    </w:p>
    <w:p w14:paraId="776FA0A3" w14:textId="77777777" w:rsidR="008D5BE1" w:rsidRPr="008D5BE1" w:rsidRDefault="008D5BE1" w:rsidP="007763C1">
      <w:pPr>
        <w:pStyle w:val="BodyText"/>
        <w:spacing w:line="280" w:lineRule="auto"/>
        <w:ind w:left="100" w:right="131"/>
      </w:pPr>
    </w:p>
    <w:p w14:paraId="64011651" w14:textId="56FC4BD3" w:rsidR="007763C1" w:rsidRPr="008D5BE1" w:rsidRDefault="007763C1" w:rsidP="007763C1">
      <w:pPr>
        <w:pStyle w:val="BodyText"/>
        <w:spacing w:line="280" w:lineRule="auto"/>
        <w:ind w:left="100" w:right="131"/>
        <w:rPr>
          <w:b/>
        </w:rPr>
      </w:pPr>
      <w:r w:rsidRPr="008D5BE1">
        <w:t>We</w:t>
      </w:r>
      <w:r w:rsidRPr="008D5BE1">
        <w:rPr>
          <w:spacing w:val="-4"/>
        </w:rPr>
        <w:t xml:space="preserve"> </w:t>
      </w:r>
      <w:r w:rsidRPr="008D5BE1">
        <w:t>are</w:t>
      </w:r>
      <w:r w:rsidRPr="008D5BE1">
        <w:rPr>
          <w:spacing w:val="-3"/>
        </w:rPr>
        <w:t xml:space="preserve"> </w:t>
      </w:r>
      <w:r w:rsidRPr="008D5BE1">
        <w:t>excited</w:t>
      </w:r>
      <w:r w:rsidRPr="008D5BE1">
        <w:rPr>
          <w:spacing w:val="-4"/>
        </w:rPr>
        <w:t xml:space="preserve"> </w:t>
      </w:r>
      <w:r w:rsidRPr="008D5BE1">
        <w:t>to</w:t>
      </w:r>
      <w:r w:rsidRPr="008D5BE1">
        <w:rPr>
          <w:spacing w:val="-4"/>
        </w:rPr>
        <w:t xml:space="preserve"> </w:t>
      </w:r>
      <w:r w:rsidRPr="008D5BE1">
        <w:t>welcome</w:t>
      </w:r>
      <w:r w:rsidRPr="008D5BE1">
        <w:rPr>
          <w:spacing w:val="-3"/>
        </w:rPr>
        <w:t xml:space="preserve"> </w:t>
      </w:r>
      <w:r w:rsidRPr="008D5BE1">
        <w:t>your</w:t>
      </w:r>
      <w:r w:rsidRPr="008D5BE1">
        <w:rPr>
          <w:spacing w:val="-4"/>
        </w:rPr>
        <w:t xml:space="preserve"> </w:t>
      </w:r>
      <w:r w:rsidRPr="008D5BE1">
        <w:t>child</w:t>
      </w:r>
      <w:r w:rsidRPr="008D5BE1">
        <w:rPr>
          <w:spacing w:val="-3"/>
        </w:rPr>
        <w:t xml:space="preserve"> </w:t>
      </w:r>
      <w:r w:rsidRPr="008D5BE1">
        <w:t>back</w:t>
      </w:r>
      <w:r w:rsidRPr="008D5BE1">
        <w:rPr>
          <w:spacing w:val="-4"/>
        </w:rPr>
        <w:t xml:space="preserve"> </w:t>
      </w:r>
      <w:r w:rsidRPr="008D5BE1">
        <w:t>to</w:t>
      </w:r>
      <w:r w:rsidRPr="008D5BE1">
        <w:rPr>
          <w:spacing w:val="-3"/>
        </w:rPr>
        <w:t xml:space="preserve"> </w:t>
      </w:r>
      <w:r w:rsidRPr="008D5BE1">
        <w:t>the</w:t>
      </w:r>
      <w:r w:rsidRPr="008D5BE1">
        <w:rPr>
          <w:spacing w:val="-4"/>
        </w:rPr>
        <w:t xml:space="preserve"> </w:t>
      </w:r>
      <w:r w:rsidRPr="008D5BE1">
        <w:t>classroom</w:t>
      </w:r>
      <w:r w:rsidRPr="008D5BE1">
        <w:rPr>
          <w:spacing w:val="-3"/>
        </w:rPr>
        <w:t xml:space="preserve"> </w:t>
      </w:r>
      <w:r w:rsidRPr="008D5BE1">
        <w:t>in</w:t>
      </w:r>
      <w:r w:rsidRPr="008D5BE1">
        <w:rPr>
          <w:spacing w:val="-4"/>
        </w:rPr>
        <w:t xml:space="preserve"> </w:t>
      </w:r>
      <w:r w:rsidRPr="008D5BE1">
        <w:t>September.</w:t>
      </w:r>
      <w:r w:rsidRPr="008D5BE1">
        <w:rPr>
          <w:spacing w:val="-3"/>
        </w:rPr>
        <w:t xml:space="preserve"> </w:t>
      </w:r>
      <w:r w:rsidRPr="008D5BE1">
        <w:t>As</w:t>
      </w:r>
      <w:r w:rsidRPr="008D5BE1">
        <w:rPr>
          <w:spacing w:val="-4"/>
        </w:rPr>
        <w:t xml:space="preserve"> </w:t>
      </w:r>
      <w:r w:rsidRPr="008D5BE1">
        <w:t>you</w:t>
      </w:r>
      <w:r w:rsidRPr="008D5BE1">
        <w:rPr>
          <w:spacing w:val="-3"/>
        </w:rPr>
        <w:t xml:space="preserve"> </w:t>
      </w:r>
      <w:r w:rsidRPr="008D5BE1">
        <w:t>know,</w:t>
      </w:r>
      <w:r w:rsidRPr="008D5BE1">
        <w:rPr>
          <w:spacing w:val="-4"/>
        </w:rPr>
        <w:t xml:space="preserve"> </w:t>
      </w:r>
      <w:r w:rsidRPr="008D5BE1">
        <w:t>our</w:t>
      </w:r>
      <w:r w:rsidRPr="008D5BE1">
        <w:rPr>
          <w:spacing w:val="-3"/>
        </w:rPr>
        <w:t xml:space="preserve"> </w:t>
      </w:r>
      <w:r w:rsidRPr="008D5BE1">
        <w:t>students</w:t>
      </w:r>
      <w:r w:rsidRPr="008D5BE1">
        <w:rPr>
          <w:spacing w:val="-4"/>
        </w:rPr>
        <w:t xml:space="preserve"> </w:t>
      </w:r>
      <w:r w:rsidRPr="008D5BE1">
        <w:t xml:space="preserve">will experience significant change when they arrive back at school. To make the transition easier and to ensure all students have a practical understanding of our enhanced health and safety protocols, we will be implementing a </w:t>
      </w:r>
      <w:r w:rsidRPr="008D5BE1">
        <w:rPr>
          <w:b/>
        </w:rPr>
        <w:t>staggered entry approach for</w:t>
      </w:r>
      <w:r w:rsidR="00D110A5">
        <w:rPr>
          <w:b/>
        </w:rPr>
        <w:t xml:space="preserve"> </w:t>
      </w:r>
      <w:r w:rsidRPr="008D5BE1">
        <w:rPr>
          <w:b/>
        </w:rPr>
        <w:t>in-class school</w:t>
      </w:r>
      <w:r w:rsidRPr="008D5BE1">
        <w:rPr>
          <w:b/>
          <w:spacing w:val="-16"/>
        </w:rPr>
        <w:t xml:space="preserve"> </w:t>
      </w:r>
      <w:r w:rsidRPr="008D5BE1">
        <w:rPr>
          <w:b/>
        </w:rPr>
        <w:t>start-up.</w:t>
      </w:r>
    </w:p>
    <w:p w14:paraId="18C201C9" w14:textId="77777777" w:rsidR="007763C1" w:rsidRPr="008D5BE1" w:rsidRDefault="007763C1" w:rsidP="007763C1">
      <w:pPr>
        <w:pStyle w:val="BodyText"/>
        <w:spacing w:before="7"/>
      </w:pPr>
    </w:p>
    <w:p w14:paraId="65CB461F" w14:textId="77777777" w:rsidR="007763C1" w:rsidRPr="008D5BE1" w:rsidRDefault="007763C1" w:rsidP="007763C1">
      <w:pPr>
        <w:pStyle w:val="BodyText"/>
        <w:spacing w:before="1" w:line="280" w:lineRule="auto"/>
        <w:ind w:left="100" w:right="356"/>
        <w:jc w:val="both"/>
      </w:pPr>
      <w:r w:rsidRPr="008D5BE1">
        <w:t>A</w:t>
      </w:r>
      <w:r w:rsidRPr="008D5BE1">
        <w:rPr>
          <w:spacing w:val="-4"/>
        </w:rPr>
        <w:t xml:space="preserve"> </w:t>
      </w:r>
      <w:r w:rsidRPr="008D5BE1">
        <w:t>staggered</w:t>
      </w:r>
      <w:r w:rsidRPr="008D5BE1">
        <w:rPr>
          <w:spacing w:val="-4"/>
        </w:rPr>
        <w:t xml:space="preserve"> </w:t>
      </w:r>
      <w:r w:rsidRPr="008D5BE1">
        <w:t>approach</w:t>
      </w:r>
      <w:r w:rsidRPr="008D5BE1">
        <w:rPr>
          <w:spacing w:val="-4"/>
        </w:rPr>
        <w:t xml:space="preserve"> </w:t>
      </w:r>
      <w:r w:rsidRPr="008D5BE1">
        <w:t>to</w:t>
      </w:r>
      <w:r w:rsidRPr="008D5BE1">
        <w:rPr>
          <w:spacing w:val="-3"/>
        </w:rPr>
        <w:t xml:space="preserve"> </w:t>
      </w:r>
      <w:r w:rsidRPr="008D5BE1">
        <w:t>school</w:t>
      </w:r>
      <w:r w:rsidRPr="008D5BE1">
        <w:rPr>
          <w:spacing w:val="-4"/>
        </w:rPr>
        <w:t xml:space="preserve"> </w:t>
      </w:r>
      <w:r w:rsidRPr="008D5BE1">
        <w:t>start-up</w:t>
      </w:r>
      <w:r w:rsidRPr="008D5BE1">
        <w:rPr>
          <w:spacing w:val="-4"/>
        </w:rPr>
        <w:t xml:space="preserve"> </w:t>
      </w:r>
      <w:r w:rsidRPr="008D5BE1">
        <w:t>will</w:t>
      </w:r>
      <w:r w:rsidRPr="008D5BE1">
        <w:rPr>
          <w:spacing w:val="-4"/>
        </w:rPr>
        <w:t xml:space="preserve"> </w:t>
      </w:r>
      <w:r w:rsidRPr="008D5BE1">
        <w:t>provide</w:t>
      </w:r>
      <w:r w:rsidRPr="008D5BE1">
        <w:rPr>
          <w:spacing w:val="-3"/>
        </w:rPr>
        <w:t xml:space="preserve"> </w:t>
      </w:r>
      <w:r w:rsidRPr="008D5BE1">
        <w:t>the</w:t>
      </w:r>
      <w:r w:rsidRPr="008D5BE1">
        <w:rPr>
          <w:spacing w:val="-4"/>
        </w:rPr>
        <w:t xml:space="preserve"> </w:t>
      </w:r>
      <w:r w:rsidRPr="008D5BE1">
        <w:t>opportunity</w:t>
      </w:r>
      <w:r w:rsidRPr="008D5BE1">
        <w:rPr>
          <w:spacing w:val="-4"/>
        </w:rPr>
        <w:t xml:space="preserve"> </w:t>
      </w:r>
      <w:r w:rsidRPr="008D5BE1">
        <w:t>for</w:t>
      </w:r>
      <w:r w:rsidRPr="008D5BE1">
        <w:rPr>
          <w:spacing w:val="-4"/>
        </w:rPr>
        <w:t xml:space="preserve"> </w:t>
      </w:r>
      <w:r w:rsidRPr="008D5BE1">
        <w:t>all</w:t>
      </w:r>
      <w:r w:rsidRPr="008D5BE1">
        <w:rPr>
          <w:spacing w:val="-3"/>
        </w:rPr>
        <w:t xml:space="preserve"> </w:t>
      </w:r>
      <w:r w:rsidRPr="008D5BE1">
        <w:t>schools</w:t>
      </w:r>
      <w:r w:rsidRPr="008D5BE1">
        <w:rPr>
          <w:spacing w:val="-4"/>
        </w:rPr>
        <w:t xml:space="preserve"> </w:t>
      </w:r>
      <w:r w:rsidRPr="008D5BE1">
        <w:t>to</w:t>
      </w:r>
      <w:r w:rsidRPr="008D5BE1">
        <w:rPr>
          <w:spacing w:val="-4"/>
        </w:rPr>
        <w:t xml:space="preserve"> </w:t>
      </w:r>
      <w:r w:rsidRPr="008D5BE1">
        <w:t>review</w:t>
      </w:r>
      <w:r w:rsidRPr="008D5BE1">
        <w:rPr>
          <w:spacing w:val="-4"/>
        </w:rPr>
        <w:t xml:space="preserve"> </w:t>
      </w:r>
      <w:r w:rsidRPr="008D5BE1">
        <w:t>health</w:t>
      </w:r>
      <w:r w:rsidRPr="008D5BE1">
        <w:rPr>
          <w:spacing w:val="-3"/>
        </w:rPr>
        <w:t xml:space="preserve"> </w:t>
      </w:r>
      <w:r w:rsidRPr="008D5BE1">
        <w:t>and safety</w:t>
      </w:r>
      <w:r w:rsidRPr="008D5BE1">
        <w:rPr>
          <w:spacing w:val="-4"/>
        </w:rPr>
        <w:t xml:space="preserve"> </w:t>
      </w:r>
      <w:r w:rsidRPr="008D5BE1">
        <w:t>practices</w:t>
      </w:r>
      <w:r w:rsidRPr="008D5BE1">
        <w:rPr>
          <w:spacing w:val="-4"/>
        </w:rPr>
        <w:t xml:space="preserve"> </w:t>
      </w:r>
      <w:r w:rsidRPr="008D5BE1">
        <w:t>as</w:t>
      </w:r>
      <w:r w:rsidRPr="008D5BE1">
        <w:rPr>
          <w:spacing w:val="-4"/>
        </w:rPr>
        <w:t xml:space="preserve"> </w:t>
      </w:r>
      <w:r w:rsidRPr="008D5BE1">
        <w:t>well</w:t>
      </w:r>
      <w:r w:rsidRPr="008D5BE1">
        <w:rPr>
          <w:spacing w:val="-4"/>
        </w:rPr>
        <w:t xml:space="preserve"> </w:t>
      </w:r>
      <w:r w:rsidRPr="008D5BE1">
        <w:t>as</w:t>
      </w:r>
      <w:r w:rsidRPr="008D5BE1">
        <w:rPr>
          <w:spacing w:val="-4"/>
        </w:rPr>
        <w:t xml:space="preserve"> </w:t>
      </w:r>
      <w:r w:rsidRPr="008D5BE1">
        <w:t>new</w:t>
      </w:r>
      <w:r w:rsidRPr="008D5BE1">
        <w:rPr>
          <w:spacing w:val="-4"/>
        </w:rPr>
        <w:t xml:space="preserve"> </w:t>
      </w:r>
      <w:r w:rsidRPr="008D5BE1">
        <w:t>school</w:t>
      </w:r>
      <w:r w:rsidRPr="008D5BE1">
        <w:rPr>
          <w:spacing w:val="-4"/>
        </w:rPr>
        <w:t xml:space="preserve"> </w:t>
      </w:r>
      <w:r w:rsidRPr="008D5BE1">
        <w:t>protocols</w:t>
      </w:r>
      <w:r w:rsidRPr="008D5BE1">
        <w:rPr>
          <w:spacing w:val="-4"/>
        </w:rPr>
        <w:t xml:space="preserve"> </w:t>
      </w:r>
      <w:r w:rsidRPr="008D5BE1">
        <w:t>and</w:t>
      </w:r>
      <w:r w:rsidRPr="008D5BE1">
        <w:rPr>
          <w:spacing w:val="-4"/>
        </w:rPr>
        <w:t xml:space="preserve"> </w:t>
      </w:r>
      <w:r w:rsidRPr="008D5BE1">
        <w:t>routines</w:t>
      </w:r>
      <w:r w:rsidRPr="008D5BE1">
        <w:rPr>
          <w:spacing w:val="-4"/>
        </w:rPr>
        <w:t xml:space="preserve"> </w:t>
      </w:r>
      <w:r w:rsidRPr="008D5BE1">
        <w:t>with</w:t>
      </w:r>
      <w:r w:rsidRPr="008D5BE1">
        <w:rPr>
          <w:spacing w:val="-3"/>
        </w:rPr>
        <w:t xml:space="preserve"> </w:t>
      </w:r>
      <w:r w:rsidRPr="008D5BE1">
        <w:t>our</w:t>
      </w:r>
      <w:r w:rsidRPr="008D5BE1">
        <w:rPr>
          <w:spacing w:val="-4"/>
        </w:rPr>
        <w:t xml:space="preserve"> </w:t>
      </w:r>
      <w:r w:rsidRPr="008D5BE1">
        <w:t>youngest</w:t>
      </w:r>
      <w:r w:rsidRPr="008D5BE1">
        <w:rPr>
          <w:spacing w:val="-4"/>
        </w:rPr>
        <w:t xml:space="preserve"> </w:t>
      </w:r>
      <w:r w:rsidRPr="008D5BE1">
        <w:t>students</w:t>
      </w:r>
      <w:r w:rsidRPr="008D5BE1">
        <w:rPr>
          <w:spacing w:val="-4"/>
        </w:rPr>
        <w:t xml:space="preserve"> </w:t>
      </w:r>
      <w:r w:rsidRPr="008D5BE1">
        <w:t>before</w:t>
      </w:r>
      <w:r w:rsidRPr="008D5BE1">
        <w:rPr>
          <w:spacing w:val="-4"/>
        </w:rPr>
        <w:t xml:space="preserve"> </w:t>
      </w:r>
      <w:r w:rsidRPr="008D5BE1">
        <w:t>the</w:t>
      </w:r>
      <w:r w:rsidRPr="008D5BE1">
        <w:rPr>
          <w:spacing w:val="-4"/>
        </w:rPr>
        <w:t xml:space="preserve"> </w:t>
      </w:r>
      <w:r w:rsidRPr="008D5BE1">
        <w:t>full complement of students returns to each</w:t>
      </w:r>
      <w:r w:rsidRPr="008D5BE1">
        <w:rPr>
          <w:spacing w:val="-8"/>
        </w:rPr>
        <w:t xml:space="preserve"> </w:t>
      </w:r>
      <w:r w:rsidRPr="008D5BE1">
        <w:t>building. This approach allows for additional staff to be available to support our students’ successful integration into the new school environment. Our goal is to ensure students have the opportunity to develop comfort in their new routines.</w:t>
      </w:r>
    </w:p>
    <w:p w14:paraId="424E05C1" w14:textId="77777777" w:rsidR="007763C1" w:rsidRPr="008D5BE1" w:rsidRDefault="007763C1" w:rsidP="007763C1">
      <w:pPr>
        <w:pStyle w:val="BodyText"/>
        <w:spacing w:before="1" w:line="280" w:lineRule="auto"/>
        <w:ind w:left="100" w:right="356"/>
        <w:jc w:val="both"/>
      </w:pPr>
    </w:p>
    <w:p w14:paraId="463F8592" w14:textId="7570CD70" w:rsidR="007763C1" w:rsidRPr="008D5BE1" w:rsidRDefault="007763C1" w:rsidP="007763C1">
      <w:pPr>
        <w:pStyle w:val="BodyText"/>
        <w:spacing w:before="1" w:line="280" w:lineRule="auto"/>
        <w:ind w:left="100" w:right="356"/>
        <w:jc w:val="both"/>
      </w:pPr>
      <w:r w:rsidRPr="008D5BE1">
        <w:t xml:space="preserve">Students returning to conventional school will begin staggered entry on Tuesday, September 8, 2020. </w:t>
      </w:r>
      <w:r w:rsidR="00B70F9D" w:rsidRPr="008D5BE1">
        <w:t xml:space="preserve">(See chart below) </w:t>
      </w:r>
      <w:r w:rsidRPr="008D5BE1">
        <w:t>Only one quarter of the school will attend each day for the first week (Sept. 8 – 11). The following week, half of the school will attend on Monday, September 14, and the other half will attend on Tuesday, September 15. All in-class students, JK to Gr. 8, will be fully returned to school on Wednesday, September 16. Students will be grouped based on the first letter of their last name. For children who may have a different last name but are in the same household, Mrs. Rudyk will be contacting you to discuss which day has been assigned to you. Staggered entry does not necessarily apply to students with significant special education needs. Our SERTs, Mrs. Fraser and Miss Hingston, will be contacting families to determine the best model of entry for our higher needs’ students.</w:t>
      </w:r>
    </w:p>
    <w:p w14:paraId="0DF3FE52" w14:textId="77777777" w:rsidR="007763C1" w:rsidRPr="008D5BE1" w:rsidRDefault="007763C1" w:rsidP="007763C1">
      <w:pPr>
        <w:pStyle w:val="BodyText"/>
        <w:spacing w:before="8"/>
      </w:pPr>
    </w:p>
    <w:p w14:paraId="64703FD1" w14:textId="6DE5F854" w:rsidR="007763C1" w:rsidRPr="008D5BE1" w:rsidRDefault="007909CB" w:rsidP="007763C1">
      <w:pPr>
        <w:pStyle w:val="BodyText"/>
        <w:spacing w:line="280" w:lineRule="auto"/>
        <w:ind w:left="100" w:right="101"/>
        <w:rPr>
          <w:rFonts w:eastAsiaTheme="minorHAnsi"/>
        </w:rPr>
      </w:pPr>
      <w:bookmarkStart w:id="1" w:name="_Hlk48902094"/>
      <w:r w:rsidRPr="008D5BE1">
        <w:t xml:space="preserve">If </w:t>
      </w:r>
      <w:r w:rsidR="007763C1" w:rsidRPr="008D5BE1">
        <w:t xml:space="preserve">you are planning for your child(ren) to do </w:t>
      </w:r>
      <w:r w:rsidR="00B70F9D" w:rsidRPr="008D5BE1">
        <w:t xml:space="preserve">remote </w:t>
      </w:r>
      <w:r w:rsidR="007763C1" w:rsidRPr="008D5BE1">
        <w:t xml:space="preserve">online learning, the registration for this mode of schooling opened yesterday. Please check your email for notifications and our board/school websites for the link to register. The earlier </w:t>
      </w:r>
      <w:r w:rsidR="00B70F9D" w:rsidRPr="008D5BE1">
        <w:t xml:space="preserve">link that was </w:t>
      </w:r>
      <w:r w:rsidR="007763C1" w:rsidRPr="008D5BE1">
        <w:t xml:space="preserve">sent to parents was simply a survey to inform the Board of your intentions. You will need to register your child(ren) to participate in the </w:t>
      </w:r>
      <w:r w:rsidR="00B70F9D" w:rsidRPr="008D5BE1">
        <w:t>remote</w:t>
      </w:r>
      <w:r w:rsidR="007763C1" w:rsidRPr="008D5BE1">
        <w:t xml:space="preserve"> learning option.</w:t>
      </w:r>
    </w:p>
    <w:p w14:paraId="414D1F53" w14:textId="77777777" w:rsidR="007763C1" w:rsidRPr="007763C1" w:rsidRDefault="007763C1" w:rsidP="007763C1">
      <w:pPr>
        <w:pStyle w:val="BodyText"/>
        <w:spacing w:line="280" w:lineRule="auto"/>
        <w:ind w:left="100" w:right="101"/>
        <w:rPr>
          <w:sz w:val="22"/>
          <w:szCs w:val="22"/>
        </w:rPr>
      </w:pPr>
    </w:p>
    <w:bookmarkEnd w:id="1"/>
    <w:p w14:paraId="46B78A4B" w14:textId="77777777" w:rsidR="007763C1" w:rsidRPr="007763C1" w:rsidRDefault="007763C1" w:rsidP="007763C1">
      <w:pPr>
        <w:pStyle w:val="BodyText"/>
        <w:spacing w:line="280" w:lineRule="auto"/>
        <w:ind w:left="100" w:right="101"/>
        <w:jc w:val="center"/>
        <w:rPr>
          <w:sz w:val="22"/>
          <w:szCs w:val="22"/>
        </w:rPr>
      </w:pPr>
    </w:p>
    <w:p w14:paraId="0A41429B" w14:textId="77777777" w:rsidR="007763C1" w:rsidRPr="007763C1" w:rsidRDefault="007763C1" w:rsidP="007763C1">
      <w:pPr>
        <w:pStyle w:val="BodyText"/>
        <w:spacing w:line="280" w:lineRule="auto"/>
        <w:ind w:left="100" w:right="101"/>
        <w:jc w:val="center"/>
        <w:rPr>
          <w:sz w:val="22"/>
          <w:szCs w:val="22"/>
        </w:rPr>
      </w:pPr>
    </w:p>
    <w:p w14:paraId="04A4E23E" w14:textId="77777777" w:rsidR="007763C1" w:rsidRPr="007763C1" w:rsidRDefault="007763C1" w:rsidP="007763C1">
      <w:pPr>
        <w:pStyle w:val="BodyText"/>
        <w:spacing w:line="280" w:lineRule="auto"/>
        <w:ind w:left="100" w:right="101"/>
        <w:jc w:val="center"/>
        <w:rPr>
          <w:sz w:val="22"/>
          <w:szCs w:val="22"/>
        </w:rPr>
      </w:pPr>
    </w:p>
    <w:p w14:paraId="44882543" w14:textId="77777777" w:rsidR="007763C1" w:rsidRPr="007763C1" w:rsidRDefault="007763C1" w:rsidP="007763C1">
      <w:pPr>
        <w:pStyle w:val="BodyText"/>
        <w:spacing w:line="280" w:lineRule="auto"/>
        <w:ind w:left="100" w:right="101"/>
        <w:jc w:val="center"/>
        <w:rPr>
          <w:sz w:val="22"/>
          <w:szCs w:val="22"/>
        </w:rPr>
      </w:pPr>
    </w:p>
    <w:p w14:paraId="360A52C8" w14:textId="77777777" w:rsidR="007763C1" w:rsidRPr="007763C1" w:rsidRDefault="007763C1" w:rsidP="007763C1">
      <w:pPr>
        <w:pStyle w:val="BodyText"/>
        <w:spacing w:line="280" w:lineRule="auto"/>
        <w:ind w:left="100" w:right="101"/>
        <w:jc w:val="center"/>
        <w:rPr>
          <w:sz w:val="22"/>
          <w:szCs w:val="22"/>
        </w:rPr>
      </w:pPr>
    </w:p>
    <w:p w14:paraId="45169B85" w14:textId="77777777" w:rsidR="007763C1" w:rsidRPr="007763C1" w:rsidRDefault="007763C1" w:rsidP="007763C1">
      <w:pPr>
        <w:pStyle w:val="BodyText"/>
        <w:spacing w:line="280" w:lineRule="auto"/>
        <w:ind w:left="100" w:right="101"/>
        <w:jc w:val="center"/>
        <w:rPr>
          <w:sz w:val="22"/>
          <w:szCs w:val="22"/>
        </w:rPr>
      </w:pPr>
    </w:p>
    <w:p w14:paraId="06B55756" w14:textId="77777777" w:rsidR="008D5BE1" w:rsidRDefault="008D5BE1" w:rsidP="007763C1">
      <w:pPr>
        <w:pStyle w:val="BodyText"/>
        <w:spacing w:line="280" w:lineRule="auto"/>
        <w:ind w:left="100" w:right="101"/>
        <w:jc w:val="center"/>
        <w:rPr>
          <w:b/>
          <w:bCs/>
          <w:sz w:val="22"/>
          <w:szCs w:val="22"/>
          <w:u w:val="single"/>
        </w:rPr>
      </w:pPr>
    </w:p>
    <w:p w14:paraId="4FC14117" w14:textId="77777777" w:rsidR="008D5BE1" w:rsidRDefault="008D5BE1" w:rsidP="007763C1">
      <w:pPr>
        <w:pStyle w:val="BodyText"/>
        <w:spacing w:line="280" w:lineRule="auto"/>
        <w:ind w:left="100" w:right="101"/>
        <w:jc w:val="center"/>
        <w:rPr>
          <w:b/>
          <w:bCs/>
          <w:sz w:val="22"/>
          <w:szCs w:val="22"/>
          <w:u w:val="single"/>
        </w:rPr>
      </w:pPr>
    </w:p>
    <w:p w14:paraId="28009DD1" w14:textId="77777777" w:rsidR="008D5BE1" w:rsidRDefault="008D5BE1" w:rsidP="007763C1">
      <w:pPr>
        <w:pStyle w:val="BodyText"/>
        <w:spacing w:line="280" w:lineRule="auto"/>
        <w:ind w:left="100" w:right="101"/>
        <w:jc w:val="center"/>
        <w:rPr>
          <w:b/>
          <w:bCs/>
          <w:sz w:val="22"/>
          <w:szCs w:val="22"/>
          <w:u w:val="single"/>
        </w:rPr>
      </w:pPr>
    </w:p>
    <w:p w14:paraId="07389DAC" w14:textId="77777777" w:rsidR="008D5BE1" w:rsidRDefault="008D5BE1" w:rsidP="007763C1">
      <w:pPr>
        <w:pStyle w:val="BodyText"/>
        <w:spacing w:line="280" w:lineRule="auto"/>
        <w:ind w:left="100" w:right="101"/>
        <w:jc w:val="center"/>
        <w:rPr>
          <w:b/>
          <w:bCs/>
          <w:sz w:val="22"/>
          <w:szCs w:val="22"/>
          <w:u w:val="single"/>
        </w:rPr>
      </w:pPr>
    </w:p>
    <w:p w14:paraId="4A2D15A4" w14:textId="77777777" w:rsidR="008D5BE1" w:rsidRDefault="008D5BE1" w:rsidP="007763C1">
      <w:pPr>
        <w:pStyle w:val="BodyText"/>
        <w:spacing w:line="280" w:lineRule="auto"/>
        <w:ind w:left="100" w:right="101"/>
        <w:jc w:val="center"/>
        <w:rPr>
          <w:b/>
          <w:bCs/>
          <w:sz w:val="22"/>
          <w:szCs w:val="22"/>
          <w:u w:val="single"/>
        </w:rPr>
      </w:pPr>
    </w:p>
    <w:p w14:paraId="3611F8D2" w14:textId="77777777" w:rsidR="008D5BE1" w:rsidRDefault="008D5BE1" w:rsidP="007763C1">
      <w:pPr>
        <w:pStyle w:val="BodyText"/>
        <w:spacing w:line="280" w:lineRule="auto"/>
        <w:ind w:left="100" w:right="101"/>
        <w:jc w:val="center"/>
        <w:rPr>
          <w:b/>
          <w:bCs/>
          <w:sz w:val="22"/>
          <w:szCs w:val="22"/>
          <w:u w:val="single"/>
        </w:rPr>
      </w:pPr>
    </w:p>
    <w:p w14:paraId="4DC20EB6" w14:textId="77777777" w:rsidR="008D5BE1" w:rsidRDefault="008D5BE1" w:rsidP="007763C1">
      <w:pPr>
        <w:pStyle w:val="BodyText"/>
        <w:spacing w:line="280" w:lineRule="auto"/>
        <w:ind w:left="100" w:right="101"/>
        <w:jc w:val="center"/>
        <w:rPr>
          <w:b/>
          <w:bCs/>
          <w:sz w:val="22"/>
          <w:szCs w:val="22"/>
          <w:u w:val="single"/>
        </w:rPr>
      </w:pPr>
    </w:p>
    <w:p w14:paraId="05302539" w14:textId="6A8364E1" w:rsidR="007763C1" w:rsidRPr="008D5BE1" w:rsidRDefault="007763C1" w:rsidP="007763C1">
      <w:pPr>
        <w:pStyle w:val="BodyText"/>
        <w:spacing w:line="280" w:lineRule="auto"/>
        <w:ind w:left="100" w:right="101"/>
        <w:jc w:val="center"/>
        <w:rPr>
          <w:b/>
          <w:bCs/>
          <w:u w:val="single"/>
        </w:rPr>
      </w:pPr>
      <w:r w:rsidRPr="008D5BE1">
        <w:rPr>
          <w:b/>
          <w:bCs/>
          <w:u w:val="single"/>
        </w:rPr>
        <w:t>St. Pius School Entry Schedule</w:t>
      </w:r>
    </w:p>
    <w:p w14:paraId="2310C0F1" w14:textId="77777777" w:rsidR="007763C1" w:rsidRPr="008D5BE1" w:rsidRDefault="007763C1" w:rsidP="007763C1">
      <w:pPr>
        <w:pStyle w:val="BodyText"/>
        <w:spacing w:line="280" w:lineRule="auto"/>
        <w:ind w:left="100" w:right="101"/>
        <w:jc w:val="center"/>
      </w:pPr>
    </w:p>
    <w:p w14:paraId="54C6B118" w14:textId="77777777" w:rsidR="007763C1" w:rsidRPr="008D5BE1" w:rsidRDefault="007763C1" w:rsidP="007763C1">
      <w:pPr>
        <w:pStyle w:val="BodyText"/>
        <w:spacing w:line="280" w:lineRule="auto"/>
        <w:ind w:left="100" w:right="101"/>
      </w:pPr>
      <w:r w:rsidRPr="008D5BE1">
        <w:t xml:space="preserve">Students </w:t>
      </w:r>
      <w:r w:rsidRPr="008D5BE1">
        <w:rPr>
          <w:b/>
        </w:rPr>
        <w:t xml:space="preserve">attending in-person </w:t>
      </w:r>
      <w:r w:rsidRPr="008D5BE1">
        <w:t>are required to be at school on the following</w:t>
      </w:r>
      <w:r w:rsidRPr="008D5BE1">
        <w:rPr>
          <w:spacing w:val="-6"/>
        </w:rPr>
        <w:t xml:space="preserve"> </w:t>
      </w:r>
      <w:r w:rsidRPr="008D5BE1">
        <w:t>days:</w:t>
      </w:r>
    </w:p>
    <w:p w14:paraId="6584D3DD" w14:textId="77777777" w:rsidR="007763C1" w:rsidRPr="008D5BE1" w:rsidRDefault="007763C1" w:rsidP="007763C1">
      <w:pPr>
        <w:pStyle w:val="BodyText"/>
        <w:spacing w:before="4"/>
      </w:pPr>
    </w:p>
    <w:tbl>
      <w:tblPr>
        <w:tblW w:w="93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0"/>
        <w:gridCol w:w="1710"/>
        <w:gridCol w:w="1980"/>
        <w:gridCol w:w="1890"/>
        <w:gridCol w:w="1870"/>
      </w:tblGrid>
      <w:tr w:rsidR="007763C1" w:rsidRPr="008D5BE1" w14:paraId="0594A05F" w14:textId="77777777" w:rsidTr="007763C1">
        <w:trPr>
          <w:trHeight w:val="685"/>
        </w:trPr>
        <w:tc>
          <w:tcPr>
            <w:tcW w:w="1890" w:type="dxa"/>
            <w:shd w:val="clear" w:color="auto" w:fill="D9D9D9"/>
          </w:tcPr>
          <w:p w14:paraId="33C09F93" w14:textId="77777777" w:rsidR="007763C1" w:rsidRPr="008D5BE1" w:rsidRDefault="007763C1" w:rsidP="007909CB">
            <w:pPr>
              <w:pStyle w:val="TableParagraph"/>
              <w:spacing w:line="249" w:lineRule="auto"/>
              <w:ind w:right="580"/>
              <w:rPr>
                <w:sz w:val="20"/>
                <w:szCs w:val="20"/>
              </w:rPr>
            </w:pPr>
            <w:r w:rsidRPr="008D5BE1">
              <w:rPr>
                <w:sz w:val="20"/>
                <w:szCs w:val="20"/>
              </w:rPr>
              <w:t>Monday,</w:t>
            </w:r>
          </w:p>
          <w:p w14:paraId="7FB69F84" w14:textId="77777777" w:rsidR="007763C1" w:rsidRPr="008D5BE1" w:rsidRDefault="007763C1" w:rsidP="007909CB">
            <w:pPr>
              <w:pStyle w:val="TableParagraph"/>
              <w:spacing w:line="249" w:lineRule="auto"/>
              <w:ind w:right="580"/>
              <w:rPr>
                <w:sz w:val="20"/>
                <w:szCs w:val="20"/>
              </w:rPr>
            </w:pPr>
            <w:r w:rsidRPr="008D5BE1">
              <w:rPr>
                <w:sz w:val="20"/>
                <w:szCs w:val="20"/>
              </w:rPr>
              <w:t>Sept. 7</w:t>
            </w:r>
          </w:p>
        </w:tc>
        <w:tc>
          <w:tcPr>
            <w:tcW w:w="1710" w:type="dxa"/>
            <w:shd w:val="clear" w:color="auto" w:fill="D9D9D9"/>
          </w:tcPr>
          <w:p w14:paraId="1C129858" w14:textId="77777777" w:rsidR="007763C1" w:rsidRPr="008D5BE1" w:rsidRDefault="007763C1" w:rsidP="007909CB">
            <w:pPr>
              <w:pStyle w:val="TableParagraph"/>
              <w:spacing w:line="249" w:lineRule="auto"/>
              <w:ind w:right="580"/>
              <w:rPr>
                <w:sz w:val="20"/>
                <w:szCs w:val="20"/>
              </w:rPr>
            </w:pPr>
            <w:r w:rsidRPr="008D5BE1">
              <w:rPr>
                <w:sz w:val="20"/>
                <w:szCs w:val="20"/>
              </w:rPr>
              <w:t>Tuesday,</w:t>
            </w:r>
          </w:p>
          <w:p w14:paraId="106B3885" w14:textId="77777777" w:rsidR="007763C1" w:rsidRPr="008D5BE1" w:rsidRDefault="007763C1" w:rsidP="007909CB">
            <w:pPr>
              <w:pStyle w:val="TableParagraph"/>
              <w:spacing w:line="249" w:lineRule="auto"/>
              <w:ind w:right="580"/>
              <w:rPr>
                <w:sz w:val="20"/>
                <w:szCs w:val="20"/>
              </w:rPr>
            </w:pPr>
            <w:r w:rsidRPr="008D5BE1">
              <w:rPr>
                <w:sz w:val="20"/>
                <w:szCs w:val="20"/>
              </w:rPr>
              <w:t>Sept. 8</w:t>
            </w:r>
          </w:p>
        </w:tc>
        <w:tc>
          <w:tcPr>
            <w:tcW w:w="1980" w:type="dxa"/>
            <w:shd w:val="clear" w:color="auto" w:fill="D9D9D9"/>
          </w:tcPr>
          <w:p w14:paraId="7C6403E7" w14:textId="09ADC073" w:rsidR="007763C1" w:rsidRPr="008D5BE1" w:rsidRDefault="007763C1" w:rsidP="007909CB">
            <w:pPr>
              <w:pStyle w:val="TableParagraph"/>
              <w:spacing w:line="249" w:lineRule="auto"/>
              <w:ind w:right="580"/>
              <w:rPr>
                <w:sz w:val="20"/>
                <w:szCs w:val="20"/>
              </w:rPr>
            </w:pPr>
            <w:r w:rsidRPr="008D5BE1">
              <w:rPr>
                <w:sz w:val="20"/>
                <w:szCs w:val="20"/>
              </w:rPr>
              <w:t>Wednesday,</w:t>
            </w:r>
          </w:p>
          <w:p w14:paraId="23F6C0F6" w14:textId="77777777" w:rsidR="007763C1" w:rsidRPr="008D5BE1" w:rsidRDefault="007763C1" w:rsidP="007909CB">
            <w:pPr>
              <w:pStyle w:val="TableParagraph"/>
              <w:spacing w:line="249" w:lineRule="auto"/>
              <w:ind w:right="580"/>
              <w:rPr>
                <w:sz w:val="20"/>
                <w:szCs w:val="20"/>
              </w:rPr>
            </w:pPr>
            <w:r w:rsidRPr="008D5BE1">
              <w:rPr>
                <w:sz w:val="20"/>
                <w:szCs w:val="20"/>
              </w:rPr>
              <w:t>Sept. 9</w:t>
            </w:r>
          </w:p>
        </w:tc>
        <w:tc>
          <w:tcPr>
            <w:tcW w:w="1890" w:type="dxa"/>
            <w:shd w:val="clear" w:color="auto" w:fill="D9D9D9"/>
          </w:tcPr>
          <w:p w14:paraId="4C556393" w14:textId="77777777" w:rsidR="007763C1" w:rsidRPr="008D5BE1" w:rsidRDefault="007763C1" w:rsidP="007909CB">
            <w:pPr>
              <w:pStyle w:val="TableParagraph"/>
              <w:spacing w:line="249" w:lineRule="auto"/>
              <w:ind w:right="469"/>
              <w:rPr>
                <w:sz w:val="20"/>
                <w:szCs w:val="20"/>
              </w:rPr>
            </w:pPr>
            <w:r w:rsidRPr="008D5BE1">
              <w:rPr>
                <w:sz w:val="20"/>
                <w:szCs w:val="20"/>
              </w:rPr>
              <w:t>Thursday,</w:t>
            </w:r>
          </w:p>
          <w:p w14:paraId="02D9DFD0" w14:textId="77777777" w:rsidR="007763C1" w:rsidRPr="008D5BE1" w:rsidRDefault="007763C1" w:rsidP="007909CB">
            <w:pPr>
              <w:pStyle w:val="TableParagraph"/>
              <w:spacing w:line="249" w:lineRule="auto"/>
              <w:ind w:right="469"/>
              <w:rPr>
                <w:sz w:val="20"/>
                <w:szCs w:val="20"/>
              </w:rPr>
            </w:pPr>
            <w:r w:rsidRPr="008D5BE1">
              <w:rPr>
                <w:sz w:val="20"/>
                <w:szCs w:val="20"/>
              </w:rPr>
              <w:t>Sept.  10</w:t>
            </w:r>
          </w:p>
        </w:tc>
        <w:tc>
          <w:tcPr>
            <w:tcW w:w="1870" w:type="dxa"/>
            <w:shd w:val="clear" w:color="auto" w:fill="D9D9D9"/>
          </w:tcPr>
          <w:p w14:paraId="7B6BE721" w14:textId="03365784" w:rsidR="007763C1" w:rsidRPr="008D5BE1" w:rsidRDefault="007763C1" w:rsidP="007909CB">
            <w:pPr>
              <w:pStyle w:val="TableParagraph"/>
              <w:spacing w:line="249" w:lineRule="auto"/>
              <w:ind w:right="80"/>
              <w:rPr>
                <w:sz w:val="20"/>
                <w:szCs w:val="20"/>
              </w:rPr>
            </w:pPr>
            <w:r w:rsidRPr="008D5BE1">
              <w:rPr>
                <w:sz w:val="20"/>
                <w:szCs w:val="20"/>
              </w:rPr>
              <w:t>Friday,</w:t>
            </w:r>
          </w:p>
          <w:p w14:paraId="758EE283" w14:textId="77777777" w:rsidR="007763C1" w:rsidRPr="008D5BE1" w:rsidRDefault="007763C1" w:rsidP="007909CB">
            <w:pPr>
              <w:pStyle w:val="TableParagraph"/>
              <w:spacing w:line="249" w:lineRule="auto"/>
              <w:ind w:right="80"/>
              <w:rPr>
                <w:sz w:val="20"/>
                <w:szCs w:val="20"/>
              </w:rPr>
            </w:pPr>
            <w:r w:rsidRPr="008D5BE1">
              <w:rPr>
                <w:sz w:val="20"/>
                <w:szCs w:val="20"/>
              </w:rPr>
              <w:t>Sept. 11</w:t>
            </w:r>
          </w:p>
        </w:tc>
      </w:tr>
      <w:tr w:rsidR="007763C1" w:rsidRPr="008D5BE1" w14:paraId="4DF35AD6" w14:textId="77777777" w:rsidTr="007763C1">
        <w:trPr>
          <w:trHeight w:val="925"/>
        </w:trPr>
        <w:tc>
          <w:tcPr>
            <w:tcW w:w="1890" w:type="dxa"/>
          </w:tcPr>
          <w:p w14:paraId="31D91BD4" w14:textId="5124935E" w:rsidR="007763C1" w:rsidRPr="008D5BE1" w:rsidRDefault="007763C1" w:rsidP="00584607">
            <w:pPr>
              <w:pStyle w:val="TableParagraph"/>
              <w:spacing w:line="249" w:lineRule="auto"/>
              <w:ind w:right="436"/>
              <w:rPr>
                <w:b/>
                <w:bCs/>
                <w:sz w:val="20"/>
                <w:szCs w:val="20"/>
              </w:rPr>
            </w:pPr>
            <w:r w:rsidRPr="008D5BE1">
              <w:rPr>
                <w:b/>
                <w:bCs/>
                <w:sz w:val="20"/>
                <w:szCs w:val="20"/>
              </w:rPr>
              <w:t>LABOUR</w:t>
            </w:r>
            <w:r w:rsidR="00B70F9D" w:rsidRPr="008D5BE1">
              <w:rPr>
                <w:b/>
                <w:bCs/>
                <w:sz w:val="20"/>
                <w:szCs w:val="20"/>
              </w:rPr>
              <w:t xml:space="preserve"> </w:t>
            </w:r>
            <w:r w:rsidRPr="008D5BE1">
              <w:rPr>
                <w:b/>
                <w:bCs/>
                <w:sz w:val="20"/>
                <w:szCs w:val="20"/>
              </w:rPr>
              <w:t>DAY HOLIDAY</w:t>
            </w:r>
          </w:p>
        </w:tc>
        <w:tc>
          <w:tcPr>
            <w:tcW w:w="1710" w:type="dxa"/>
          </w:tcPr>
          <w:p w14:paraId="710D5A25" w14:textId="0D2C4136" w:rsidR="007763C1" w:rsidRPr="008D5BE1" w:rsidRDefault="007763C1" w:rsidP="00584607">
            <w:pPr>
              <w:pStyle w:val="Default"/>
              <w:jc w:val="center"/>
              <w:rPr>
                <w:b/>
                <w:bCs/>
                <w:sz w:val="20"/>
                <w:szCs w:val="20"/>
              </w:rPr>
            </w:pPr>
            <w:r w:rsidRPr="008D5BE1">
              <w:rPr>
                <w:b/>
                <w:bCs/>
                <w:sz w:val="20"/>
                <w:szCs w:val="20"/>
              </w:rPr>
              <w:t>JK – Gr. 8</w:t>
            </w:r>
          </w:p>
          <w:p w14:paraId="28483E3F" w14:textId="77777777" w:rsidR="007763C1" w:rsidRPr="008D5BE1" w:rsidRDefault="007763C1" w:rsidP="00584607">
            <w:pPr>
              <w:pStyle w:val="Default"/>
              <w:jc w:val="center"/>
              <w:rPr>
                <w:b/>
                <w:bCs/>
                <w:sz w:val="20"/>
                <w:szCs w:val="20"/>
              </w:rPr>
            </w:pPr>
          </w:p>
          <w:p w14:paraId="7688B3A7" w14:textId="77777777" w:rsidR="007763C1" w:rsidRPr="008D5BE1" w:rsidRDefault="007763C1" w:rsidP="00584607">
            <w:pPr>
              <w:pStyle w:val="Default"/>
              <w:jc w:val="center"/>
              <w:rPr>
                <w:sz w:val="20"/>
                <w:szCs w:val="20"/>
              </w:rPr>
            </w:pPr>
            <w:r w:rsidRPr="008D5BE1">
              <w:rPr>
                <w:b/>
                <w:bCs/>
                <w:sz w:val="20"/>
                <w:szCs w:val="20"/>
              </w:rPr>
              <w:t>Last names beginning with</w:t>
            </w:r>
          </w:p>
          <w:p w14:paraId="7560F36B" w14:textId="77777777" w:rsidR="007763C1" w:rsidRPr="008D5BE1" w:rsidRDefault="007763C1" w:rsidP="00584607">
            <w:pPr>
              <w:pStyle w:val="Default"/>
              <w:jc w:val="center"/>
              <w:rPr>
                <w:b/>
                <w:bCs/>
                <w:sz w:val="20"/>
                <w:szCs w:val="20"/>
              </w:rPr>
            </w:pPr>
          </w:p>
          <w:p w14:paraId="2367437D" w14:textId="77777777" w:rsidR="007763C1" w:rsidRPr="008D5BE1" w:rsidRDefault="007763C1" w:rsidP="00584607">
            <w:pPr>
              <w:pStyle w:val="Default"/>
              <w:jc w:val="center"/>
              <w:rPr>
                <w:b/>
                <w:bCs/>
                <w:sz w:val="20"/>
                <w:szCs w:val="20"/>
              </w:rPr>
            </w:pPr>
            <w:r w:rsidRPr="008D5BE1">
              <w:rPr>
                <w:b/>
                <w:bCs/>
                <w:sz w:val="20"/>
                <w:szCs w:val="20"/>
              </w:rPr>
              <w:t xml:space="preserve">A – E </w:t>
            </w:r>
          </w:p>
          <w:p w14:paraId="4B94D060" w14:textId="77777777" w:rsidR="007763C1" w:rsidRPr="008D5BE1" w:rsidRDefault="007763C1" w:rsidP="00584607">
            <w:pPr>
              <w:pStyle w:val="Default"/>
              <w:jc w:val="center"/>
              <w:rPr>
                <w:sz w:val="20"/>
                <w:szCs w:val="20"/>
              </w:rPr>
            </w:pPr>
            <w:r w:rsidRPr="008D5BE1">
              <w:rPr>
                <w:b/>
                <w:bCs/>
                <w:sz w:val="20"/>
                <w:szCs w:val="20"/>
              </w:rPr>
              <w:t>only</w:t>
            </w:r>
          </w:p>
        </w:tc>
        <w:tc>
          <w:tcPr>
            <w:tcW w:w="1980" w:type="dxa"/>
          </w:tcPr>
          <w:p w14:paraId="270AD508" w14:textId="77777777" w:rsidR="007763C1" w:rsidRPr="008D5BE1" w:rsidRDefault="007763C1" w:rsidP="00584607">
            <w:pPr>
              <w:pStyle w:val="Default"/>
              <w:jc w:val="center"/>
              <w:rPr>
                <w:b/>
                <w:bCs/>
                <w:sz w:val="20"/>
                <w:szCs w:val="20"/>
              </w:rPr>
            </w:pPr>
            <w:r w:rsidRPr="008D5BE1">
              <w:rPr>
                <w:b/>
                <w:bCs/>
                <w:sz w:val="20"/>
                <w:szCs w:val="20"/>
              </w:rPr>
              <w:t>JK – Gr. 8</w:t>
            </w:r>
          </w:p>
          <w:p w14:paraId="659B6BCC" w14:textId="77777777" w:rsidR="007763C1" w:rsidRPr="008D5BE1" w:rsidRDefault="007763C1" w:rsidP="00584607">
            <w:pPr>
              <w:pStyle w:val="Default"/>
              <w:jc w:val="center"/>
              <w:rPr>
                <w:b/>
                <w:bCs/>
                <w:sz w:val="20"/>
                <w:szCs w:val="20"/>
              </w:rPr>
            </w:pPr>
          </w:p>
          <w:p w14:paraId="16834D6D" w14:textId="77777777" w:rsidR="007763C1" w:rsidRPr="008D5BE1" w:rsidRDefault="007763C1" w:rsidP="00584607">
            <w:pPr>
              <w:pStyle w:val="Default"/>
              <w:jc w:val="center"/>
              <w:rPr>
                <w:sz w:val="20"/>
                <w:szCs w:val="20"/>
              </w:rPr>
            </w:pPr>
            <w:r w:rsidRPr="008D5BE1">
              <w:rPr>
                <w:b/>
                <w:bCs/>
                <w:sz w:val="20"/>
                <w:szCs w:val="20"/>
              </w:rPr>
              <w:t>Last names beginning with</w:t>
            </w:r>
          </w:p>
          <w:p w14:paraId="463DF9AE" w14:textId="77777777" w:rsidR="007763C1" w:rsidRPr="008D5BE1" w:rsidRDefault="007763C1" w:rsidP="00584607">
            <w:pPr>
              <w:pStyle w:val="Default"/>
              <w:jc w:val="center"/>
              <w:rPr>
                <w:b/>
                <w:bCs/>
                <w:sz w:val="20"/>
                <w:szCs w:val="20"/>
              </w:rPr>
            </w:pPr>
          </w:p>
          <w:p w14:paraId="52A0730F" w14:textId="77777777" w:rsidR="007763C1" w:rsidRPr="008D5BE1" w:rsidRDefault="007763C1" w:rsidP="00584607">
            <w:pPr>
              <w:pStyle w:val="Default"/>
              <w:jc w:val="center"/>
              <w:rPr>
                <w:b/>
                <w:bCs/>
                <w:sz w:val="20"/>
                <w:szCs w:val="20"/>
              </w:rPr>
            </w:pPr>
            <w:r w:rsidRPr="008D5BE1">
              <w:rPr>
                <w:b/>
                <w:bCs/>
                <w:sz w:val="20"/>
                <w:szCs w:val="20"/>
              </w:rPr>
              <w:t>F – L</w:t>
            </w:r>
          </w:p>
          <w:p w14:paraId="706AE109" w14:textId="77777777" w:rsidR="007763C1" w:rsidRPr="008D5BE1" w:rsidRDefault="007763C1" w:rsidP="00584607">
            <w:pPr>
              <w:pStyle w:val="Default"/>
              <w:jc w:val="center"/>
              <w:rPr>
                <w:b/>
                <w:bCs/>
                <w:sz w:val="20"/>
                <w:szCs w:val="20"/>
              </w:rPr>
            </w:pPr>
            <w:r w:rsidRPr="008D5BE1">
              <w:rPr>
                <w:b/>
                <w:bCs/>
                <w:sz w:val="20"/>
                <w:szCs w:val="20"/>
              </w:rPr>
              <w:t>only</w:t>
            </w:r>
          </w:p>
        </w:tc>
        <w:tc>
          <w:tcPr>
            <w:tcW w:w="1890" w:type="dxa"/>
          </w:tcPr>
          <w:p w14:paraId="4F480743" w14:textId="77777777" w:rsidR="007763C1" w:rsidRPr="008D5BE1" w:rsidRDefault="007763C1" w:rsidP="00584607">
            <w:pPr>
              <w:pStyle w:val="Default"/>
              <w:jc w:val="center"/>
              <w:rPr>
                <w:b/>
                <w:bCs/>
                <w:sz w:val="20"/>
                <w:szCs w:val="20"/>
              </w:rPr>
            </w:pPr>
            <w:r w:rsidRPr="008D5BE1">
              <w:rPr>
                <w:b/>
                <w:bCs/>
                <w:sz w:val="20"/>
                <w:szCs w:val="20"/>
              </w:rPr>
              <w:t>JK – Gr. 8</w:t>
            </w:r>
          </w:p>
          <w:p w14:paraId="194B6BE2" w14:textId="77777777" w:rsidR="007763C1" w:rsidRPr="008D5BE1" w:rsidRDefault="007763C1" w:rsidP="00584607">
            <w:pPr>
              <w:pStyle w:val="Default"/>
              <w:jc w:val="center"/>
              <w:rPr>
                <w:b/>
                <w:bCs/>
                <w:sz w:val="20"/>
                <w:szCs w:val="20"/>
              </w:rPr>
            </w:pPr>
          </w:p>
          <w:p w14:paraId="7D768F12" w14:textId="77777777" w:rsidR="007763C1" w:rsidRPr="008D5BE1" w:rsidRDefault="007763C1" w:rsidP="00584607">
            <w:pPr>
              <w:pStyle w:val="Default"/>
              <w:jc w:val="center"/>
              <w:rPr>
                <w:sz w:val="20"/>
                <w:szCs w:val="20"/>
              </w:rPr>
            </w:pPr>
            <w:r w:rsidRPr="008D5BE1">
              <w:rPr>
                <w:b/>
                <w:bCs/>
                <w:sz w:val="20"/>
                <w:szCs w:val="20"/>
              </w:rPr>
              <w:t>Last names beginning with</w:t>
            </w:r>
          </w:p>
          <w:p w14:paraId="485B9ACD" w14:textId="77777777" w:rsidR="007763C1" w:rsidRPr="008D5BE1" w:rsidRDefault="007763C1" w:rsidP="00584607">
            <w:pPr>
              <w:pStyle w:val="Default"/>
              <w:jc w:val="center"/>
              <w:rPr>
                <w:b/>
                <w:bCs/>
                <w:sz w:val="20"/>
                <w:szCs w:val="20"/>
              </w:rPr>
            </w:pPr>
          </w:p>
          <w:p w14:paraId="7D4E8EA6" w14:textId="77777777" w:rsidR="007763C1" w:rsidRPr="008D5BE1" w:rsidRDefault="007763C1" w:rsidP="00584607">
            <w:pPr>
              <w:pStyle w:val="Default"/>
              <w:jc w:val="center"/>
              <w:rPr>
                <w:b/>
                <w:bCs/>
                <w:sz w:val="20"/>
                <w:szCs w:val="20"/>
              </w:rPr>
            </w:pPr>
            <w:r w:rsidRPr="008D5BE1">
              <w:rPr>
                <w:b/>
                <w:bCs/>
                <w:sz w:val="20"/>
                <w:szCs w:val="20"/>
              </w:rPr>
              <w:t>M – P</w:t>
            </w:r>
          </w:p>
          <w:p w14:paraId="49C370E3" w14:textId="77777777" w:rsidR="007763C1" w:rsidRPr="008D5BE1" w:rsidRDefault="007763C1" w:rsidP="00584607">
            <w:pPr>
              <w:pStyle w:val="Default"/>
              <w:jc w:val="center"/>
              <w:rPr>
                <w:sz w:val="20"/>
                <w:szCs w:val="20"/>
              </w:rPr>
            </w:pPr>
            <w:r w:rsidRPr="008D5BE1">
              <w:rPr>
                <w:b/>
                <w:bCs/>
                <w:sz w:val="20"/>
                <w:szCs w:val="20"/>
              </w:rPr>
              <w:t>only</w:t>
            </w:r>
          </w:p>
        </w:tc>
        <w:tc>
          <w:tcPr>
            <w:tcW w:w="1870" w:type="dxa"/>
          </w:tcPr>
          <w:p w14:paraId="69CE9498" w14:textId="77777777" w:rsidR="007763C1" w:rsidRPr="008D5BE1" w:rsidRDefault="007763C1" w:rsidP="00584607">
            <w:pPr>
              <w:pStyle w:val="Default"/>
              <w:jc w:val="center"/>
              <w:rPr>
                <w:b/>
                <w:bCs/>
                <w:sz w:val="20"/>
                <w:szCs w:val="20"/>
              </w:rPr>
            </w:pPr>
            <w:r w:rsidRPr="008D5BE1">
              <w:rPr>
                <w:b/>
                <w:bCs/>
                <w:sz w:val="20"/>
                <w:szCs w:val="20"/>
              </w:rPr>
              <w:t>JK – Gr. 8</w:t>
            </w:r>
          </w:p>
          <w:p w14:paraId="35278D25" w14:textId="77777777" w:rsidR="007763C1" w:rsidRPr="008D5BE1" w:rsidRDefault="007763C1" w:rsidP="00584607">
            <w:pPr>
              <w:pStyle w:val="Default"/>
              <w:jc w:val="center"/>
              <w:rPr>
                <w:b/>
                <w:bCs/>
                <w:sz w:val="20"/>
                <w:szCs w:val="20"/>
              </w:rPr>
            </w:pPr>
          </w:p>
          <w:p w14:paraId="495E9CEE" w14:textId="77777777" w:rsidR="007763C1" w:rsidRPr="008D5BE1" w:rsidRDefault="007763C1" w:rsidP="00584607">
            <w:pPr>
              <w:pStyle w:val="Default"/>
              <w:jc w:val="center"/>
              <w:rPr>
                <w:sz w:val="20"/>
                <w:szCs w:val="20"/>
              </w:rPr>
            </w:pPr>
            <w:r w:rsidRPr="008D5BE1">
              <w:rPr>
                <w:b/>
                <w:bCs/>
                <w:sz w:val="20"/>
                <w:szCs w:val="20"/>
              </w:rPr>
              <w:t>Last names beginning with</w:t>
            </w:r>
          </w:p>
          <w:p w14:paraId="4DB74428" w14:textId="77777777" w:rsidR="007763C1" w:rsidRPr="008D5BE1" w:rsidRDefault="007763C1" w:rsidP="00584607">
            <w:pPr>
              <w:pStyle w:val="Default"/>
              <w:jc w:val="center"/>
              <w:rPr>
                <w:b/>
                <w:bCs/>
                <w:sz w:val="20"/>
                <w:szCs w:val="20"/>
              </w:rPr>
            </w:pPr>
          </w:p>
          <w:p w14:paraId="0ABE8960" w14:textId="77777777" w:rsidR="007763C1" w:rsidRPr="008D5BE1" w:rsidRDefault="007763C1" w:rsidP="00584607">
            <w:pPr>
              <w:pStyle w:val="Default"/>
              <w:jc w:val="center"/>
              <w:rPr>
                <w:b/>
                <w:bCs/>
                <w:sz w:val="20"/>
                <w:szCs w:val="20"/>
              </w:rPr>
            </w:pPr>
            <w:r w:rsidRPr="008D5BE1">
              <w:rPr>
                <w:b/>
                <w:bCs/>
                <w:sz w:val="20"/>
                <w:szCs w:val="20"/>
              </w:rPr>
              <w:t>R – Z</w:t>
            </w:r>
          </w:p>
          <w:p w14:paraId="4AA8EF5B" w14:textId="77777777" w:rsidR="007763C1" w:rsidRPr="008D5BE1" w:rsidRDefault="007763C1" w:rsidP="00584607">
            <w:pPr>
              <w:pStyle w:val="Default"/>
              <w:jc w:val="center"/>
              <w:rPr>
                <w:sz w:val="20"/>
                <w:szCs w:val="20"/>
              </w:rPr>
            </w:pPr>
            <w:r w:rsidRPr="008D5BE1">
              <w:rPr>
                <w:b/>
                <w:bCs/>
                <w:sz w:val="20"/>
                <w:szCs w:val="20"/>
              </w:rPr>
              <w:t>only</w:t>
            </w:r>
          </w:p>
        </w:tc>
      </w:tr>
    </w:tbl>
    <w:p w14:paraId="0BF0A959" w14:textId="77777777" w:rsidR="007763C1" w:rsidRPr="008D5BE1" w:rsidRDefault="007763C1" w:rsidP="007763C1">
      <w:pPr>
        <w:pStyle w:val="BodyText"/>
        <w:ind w:left="100"/>
      </w:pPr>
    </w:p>
    <w:tbl>
      <w:tblPr>
        <w:tblW w:w="93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0"/>
        <w:gridCol w:w="1700"/>
        <w:gridCol w:w="2020"/>
        <w:gridCol w:w="1860"/>
        <w:gridCol w:w="1860"/>
      </w:tblGrid>
      <w:tr w:rsidR="007763C1" w:rsidRPr="008D5BE1" w14:paraId="5AC79DCE" w14:textId="77777777" w:rsidTr="007763C1">
        <w:trPr>
          <w:trHeight w:val="685"/>
        </w:trPr>
        <w:tc>
          <w:tcPr>
            <w:tcW w:w="1860" w:type="dxa"/>
            <w:shd w:val="clear" w:color="auto" w:fill="D9D9D9"/>
          </w:tcPr>
          <w:p w14:paraId="7FE36B8C" w14:textId="56C818AD" w:rsidR="007763C1" w:rsidRPr="008D5BE1" w:rsidRDefault="007763C1" w:rsidP="007909CB">
            <w:pPr>
              <w:pStyle w:val="TableParagraph"/>
              <w:spacing w:line="249" w:lineRule="auto"/>
              <w:ind w:right="580"/>
              <w:rPr>
                <w:sz w:val="20"/>
                <w:szCs w:val="20"/>
              </w:rPr>
            </w:pPr>
            <w:r w:rsidRPr="008D5BE1">
              <w:rPr>
                <w:sz w:val="20"/>
                <w:szCs w:val="20"/>
              </w:rPr>
              <w:t>Monday,</w:t>
            </w:r>
          </w:p>
          <w:p w14:paraId="2A9D7A80" w14:textId="7D4CA1AD" w:rsidR="007763C1" w:rsidRPr="008D5BE1" w:rsidRDefault="007763C1" w:rsidP="007909CB">
            <w:pPr>
              <w:pStyle w:val="TableParagraph"/>
              <w:spacing w:line="249" w:lineRule="auto"/>
              <w:ind w:right="580"/>
              <w:rPr>
                <w:sz w:val="20"/>
                <w:szCs w:val="20"/>
              </w:rPr>
            </w:pPr>
            <w:r w:rsidRPr="008D5BE1">
              <w:rPr>
                <w:sz w:val="20"/>
                <w:szCs w:val="20"/>
              </w:rPr>
              <w:t>Sept. 14</w:t>
            </w:r>
          </w:p>
        </w:tc>
        <w:tc>
          <w:tcPr>
            <w:tcW w:w="1700" w:type="dxa"/>
            <w:shd w:val="clear" w:color="auto" w:fill="D9D9D9"/>
          </w:tcPr>
          <w:p w14:paraId="1C90DAC3" w14:textId="556787C1" w:rsidR="007763C1" w:rsidRPr="008D5BE1" w:rsidRDefault="007763C1" w:rsidP="007909CB">
            <w:pPr>
              <w:pStyle w:val="TableParagraph"/>
              <w:spacing w:line="249" w:lineRule="auto"/>
              <w:ind w:right="580"/>
              <w:rPr>
                <w:sz w:val="20"/>
                <w:szCs w:val="20"/>
              </w:rPr>
            </w:pPr>
            <w:r w:rsidRPr="008D5BE1">
              <w:rPr>
                <w:sz w:val="20"/>
                <w:szCs w:val="20"/>
              </w:rPr>
              <w:t>Tuesday,</w:t>
            </w:r>
          </w:p>
          <w:p w14:paraId="767138B1" w14:textId="1CFFCE0F" w:rsidR="007763C1" w:rsidRPr="008D5BE1" w:rsidRDefault="007763C1" w:rsidP="007909CB">
            <w:pPr>
              <w:pStyle w:val="TableParagraph"/>
              <w:spacing w:line="249" w:lineRule="auto"/>
              <w:ind w:right="580"/>
              <w:rPr>
                <w:sz w:val="20"/>
                <w:szCs w:val="20"/>
              </w:rPr>
            </w:pPr>
            <w:r w:rsidRPr="008D5BE1">
              <w:rPr>
                <w:sz w:val="20"/>
                <w:szCs w:val="20"/>
              </w:rPr>
              <w:t>Sept. 15</w:t>
            </w:r>
          </w:p>
        </w:tc>
        <w:tc>
          <w:tcPr>
            <w:tcW w:w="2020" w:type="dxa"/>
            <w:shd w:val="clear" w:color="auto" w:fill="D9D9D9"/>
          </w:tcPr>
          <w:p w14:paraId="26928212" w14:textId="7FCFDEF6" w:rsidR="007763C1" w:rsidRPr="008D5BE1" w:rsidRDefault="007763C1" w:rsidP="007909CB">
            <w:pPr>
              <w:pStyle w:val="TableParagraph"/>
              <w:spacing w:line="249" w:lineRule="auto"/>
              <w:ind w:right="580"/>
              <w:rPr>
                <w:sz w:val="20"/>
                <w:szCs w:val="20"/>
              </w:rPr>
            </w:pPr>
            <w:r w:rsidRPr="008D5BE1">
              <w:rPr>
                <w:sz w:val="20"/>
                <w:szCs w:val="20"/>
              </w:rPr>
              <w:t>Wednesday,</w:t>
            </w:r>
          </w:p>
          <w:p w14:paraId="7098E758" w14:textId="227967DE" w:rsidR="007763C1" w:rsidRPr="008D5BE1" w:rsidRDefault="007763C1" w:rsidP="007909CB">
            <w:pPr>
              <w:pStyle w:val="TableParagraph"/>
              <w:spacing w:line="249" w:lineRule="auto"/>
              <w:ind w:right="580"/>
              <w:rPr>
                <w:sz w:val="20"/>
                <w:szCs w:val="20"/>
              </w:rPr>
            </w:pPr>
            <w:r w:rsidRPr="008D5BE1">
              <w:rPr>
                <w:sz w:val="20"/>
                <w:szCs w:val="20"/>
              </w:rPr>
              <w:t>Sept. 16</w:t>
            </w:r>
          </w:p>
        </w:tc>
        <w:tc>
          <w:tcPr>
            <w:tcW w:w="1860" w:type="dxa"/>
            <w:shd w:val="clear" w:color="auto" w:fill="D9D9D9"/>
          </w:tcPr>
          <w:p w14:paraId="57BCD620" w14:textId="64A97A20" w:rsidR="007763C1" w:rsidRPr="008D5BE1" w:rsidRDefault="007763C1" w:rsidP="007909CB">
            <w:pPr>
              <w:pStyle w:val="TableParagraph"/>
              <w:spacing w:line="249" w:lineRule="auto"/>
              <w:ind w:right="469"/>
              <w:rPr>
                <w:sz w:val="20"/>
                <w:szCs w:val="20"/>
              </w:rPr>
            </w:pPr>
            <w:r w:rsidRPr="008D5BE1">
              <w:rPr>
                <w:sz w:val="20"/>
                <w:szCs w:val="20"/>
              </w:rPr>
              <w:t>Thursday,</w:t>
            </w:r>
          </w:p>
          <w:p w14:paraId="34EFFD5A" w14:textId="78D32845" w:rsidR="007763C1" w:rsidRPr="008D5BE1" w:rsidRDefault="007763C1" w:rsidP="007909CB">
            <w:pPr>
              <w:pStyle w:val="TableParagraph"/>
              <w:spacing w:line="249" w:lineRule="auto"/>
              <w:ind w:right="469"/>
              <w:rPr>
                <w:sz w:val="20"/>
                <w:szCs w:val="20"/>
              </w:rPr>
            </w:pPr>
            <w:r w:rsidRPr="008D5BE1">
              <w:rPr>
                <w:sz w:val="20"/>
                <w:szCs w:val="20"/>
              </w:rPr>
              <w:t>Sept. 17</w:t>
            </w:r>
          </w:p>
        </w:tc>
        <w:tc>
          <w:tcPr>
            <w:tcW w:w="1860" w:type="dxa"/>
            <w:shd w:val="clear" w:color="auto" w:fill="D9D9D9"/>
          </w:tcPr>
          <w:p w14:paraId="41CE1DD7" w14:textId="54BF1A14" w:rsidR="007763C1" w:rsidRPr="008D5BE1" w:rsidRDefault="007763C1" w:rsidP="007909CB">
            <w:pPr>
              <w:pStyle w:val="TableParagraph"/>
              <w:spacing w:line="249" w:lineRule="auto"/>
              <w:ind w:right="80"/>
              <w:rPr>
                <w:sz w:val="20"/>
                <w:szCs w:val="20"/>
              </w:rPr>
            </w:pPr>
            <w:r w:rsidRPr="008D5BE1">
              <w:rPr>
                <w:sz w:val="20"/>
                <w:szCs w:val="20"/>
              </w:rPr>
              <w:t>Friday,</w:t>
            </w:r>
          </w:p>
          <w:p w14:paraId="75D72C33" w14:textId="35315D1E" w:rsidR="007763C1" w:rsidRPr="008D5BE1" w:rsidRDefault="007763C1" w:rsidP="007909CB">
            <w:pPr>
              <w:pStyle w:val="TableParagraph"/>
              <w:spacing w:line="249" w:lineRule="auto"/>
              <w:ind w:right="80"/>
              <w:rPr>
                <w:sz w:val="20"/>
                <w:szCs w:val="20"/>
              </w:rPr>
            </w:pPr>
            <w:r w:rsidRPr="008D5BE1">
              <w:rPr>
                <w:sz w:val="20"/>
                <w:szCs w:val="20"/>
              </w:rPr>
              <w:t>Sept. 18</w:t>
            </w:r>
          </w:p>
        </w:tc>
      </w:tr>
      <w:tr w:rsidR="007763C1" w:rsidRPr="008D5BE1" w14:paraId="0CB8363C" w14:textId="77777777" w:rsidTr="007763C1">
        <w:trPr>
          <w:trHeight w:val="925"/>
        </w:trPr>
        <w:tc>
          <w:tcPr>
            <w:tcW w:w="1860" w:type="dxa"/>
          </w:tcPr>
          <w:p w14:paraId="36FDDCA6" w14:textId="77777777" w:rsidR="007763C1" w:rsidRPr="008D5BE1" w:rsidRDefault="007763C1" w:rsidP="00584607">
            <w:pPr>
              <w:pStyle w:val="Default"/>
              <w:jc w:val="center"/>
              <w:rPr>
                <w:b/>
                <w:bCs/>
                <w:sz w:val="20"/>
                <w:szCs w:val="20"/>
              </w:rPr>
            </w:pPr>
            <w:r w:rsidRPr="008D5BE1">
              <w:rPr>
                <w:b/>
                <w:bCs/>
                <w:sz w:val="20"/>
                <w:szCs w:val="20"/>
              </w:rPr>
              <w:t>JK – Gr. 8</w:t>
            </w:r>
          </w:p>
          <w:p w14:paraId="4406ACF6" w14:textId="77777777" w:rsidR="007763C1" w:rsidRPr="008D5BE1" w:rsidRDefault="007763C1" w:rsidP="00584607">
            <w:pPr>
              <w:pStyle w:val="Default"/>
              <w:jc w:val="center"/>
              <w:rPr>
                <w:b/>
                <w:bCs/>
                <w:sz w:val="20"/>
                <w:szCs w:val="20"/>
              </w:rPr>
            </w:pPr>
          </w:p>
          <w:p w14:paraId="4F263F58" w14:textId="77777777" w:rsidR="007763C1" w:rsidRPr="008D5BE1" w:rsidRDefault="007763C1" w:rsidP="00584607">
            <w:pPr>
              <w:pStyle w:val="Default"/>
              <w:jc w:val="center"/>
              <w:rPr>
                <w:sz w:val="20"/>
                <w:szCs w:val="20"/>
              </w:rPr>
            </w:pPr>
            <w:r w:rsidRPr="008D5BE1">
              <w:rPr>
                <w:b/>
                <w:bCs/>
                <w:sz w:val="20"/>
                <w:szCs w:val="20"/>
              </w:rPr>
              <w:t>Last names beginning with</w:t>
            </w:r>
          </w:p>
          <w:p w14:paraId="0958F4FB" w14:textId="77777777" w:rsidR="007763C1" w:rsidRPr="008D5BE1" w:rsidRDefault="007763C1" w:rsidP="00584607">
            <w:pPr>
              <w:pStyle w:val="Default"/>
              <w:jc w:val="center"/>
              <w:rPr>
                <w:b/>
                <w:bCs/>
                <w:sz w:val="20"/>
                <w:szCs w:val="20"/>
              </w:rPr>
            </w:pPr>
          </w:p>
          <w:p w14:paraId="34BAE4C7" w14:textId="77777777" w:rsidR="007763C1" w:rsidRPr="008D5BE1" w:rsidRDefault="007763C1" w:rsidP="00584607">
            <w:pPr>
              <w:pStyle w:val="Default"/>
              <w:jc w:val="center"/>
              <w:rPr>
                <w:b/>
                <w:bCs/>
                <w:sz w:val="20"/>
                <w:szCs w:val="20"/>
              </w:rPr>
            </w:pPr>
            <w:r w:rsidRPr="008D5BE1">
              <w:rPr>
                <w:b/>
                <w:bCs/>
                <w:sz w:val="20"/>
                <w:szCs w:val="20"/>
              </w:rPr>
              <w:t>A – L</w:t>
            </w:r>
          </w:p>
          <w:p w14:paraId="00E7647D" w14:textId="77777777" w:rsidR="007763C1" w:rsidRPr="008D5BE1" w:rsidRDefault="007763C1" w:rsidP="00584607">
            <w:pPr>
              <w:pStyle w:val="Default"/>
              <w:jc w:val="center"/>
              <w:rPr>
                <w:sz w:val="20"/>
                <w:szCs w:val="20"/>
              </w:rPr>
            </w:pPr>
            <w:r w:rsidRPr="008D5BE1">
              <w:rPr>
                <w:b/>
                <w:bCs/>
                <w:sz w:val="20"/>
                <w:szCs w:val="20"/>
              </w:rPr>
              <w:t>only</w:t>
            </w:r>
          </w:p>
        </w:tc>
        <w:tc>
          <w:tcPr>
            <w:tcW w:w="1700" w:type="dxa"/>
          </w:tcPr>
          <w:p w14:paraId="4806B9BF" w14:textId="77777777" w:rsidR="007763C1" w:rsidRPr="008D5BE1" w:rsidRDefault="007763C1" w:rsidP="00584607">
            <w:pPr>
              <w:pStyle w:val="Default"/>
              <w:jc w:val="center"/>
              <w:rPr>
                <w:b/>
                <w:bCs/>
                <w:sz w:val="20"/>
                <w:szCs w:val="20"/>
              </w:rPr>
            </w:pPr>
            <w:r w:rsidRPr="008D5BE1">
              <w:rPr>
                <w:b/>
                <w:bCs/>
                <w:sz w:val="20"/>
                <w:szCs w:val="20"/>
              </w:rPr>
              <w:t>JK – Gr. 8</w:t>
            </w:r>
          </w:p>
          <w:p w14:paraId="45109FEA" w14:textId="77777777" w:rsidR="007763C1" w:rsidRPr="008D5BE1" w:rsidRDefault="007763C1" w:rsidP="00584607">
            <w:pPr>
              <w:pStyle w:val="Default"/>
              <w:jc w:val="center"/>
              <w:rPr>
                <w:b/>
                <w:bCs/>
                <w:sz w:val="20"/>
                <w:szCs w:val="20"/>
              </w:rPr>
            </w:pPr>
          </w:p>
          <w:p w14:paraId="29D3BCE9" w14:textId="77777777" w:rsidR="007763C1" w:rsidRPr="008D5BE1" w:rsidRDefault="007763C1" w:rsidP="00584607">
            <w:pPr>
              <w:pStyle w:val="Default"/>
              <w:jc w:val="center"/>
              <w:rPr>
                <w:sz w:val="20"/>
                <w:szCs w:val="20"/>
              </w:rPr>
            </w:pPr>
            <w:r w:rsidRPr="008D5BE1">
              <w:rPr>
                <w:b/>
                <w:bCs/>
                <w:sz w:val="20"/>
                <w:szCs w:val="20"/>
              </w:rPr>
              <w:t>Last names beginning with</w:t>
            </w:r>
          </w:p>
          <w:p w14:paraId="3B02F583" w14:textId="77777777" w:rsidR="007763C1" w:rsidRPr="008D5BE1" w:rsidRDefault="007763C1" w:rsidP="00584607">
            <w:pPr>
              <w:pStyle w:val="Default"/>
              <w:jc w:val="center"/>
              <w:rPr>
                <w:b/>
                <w:bCs/>
                <w:sz w:val="20"/>
                <w:szCs w:val="20"/>
              </w:rPr>
            </w:pPr>
          </w:p>
          <w:p w14:paraId="7B916546" w14:textId="77777777" w:rsidR="007763C1" w:rsidRPr="008D5BE1" w:rsidRDefault="007763C1" w:rsidP="00584607">
            <w:pPr>
              <w:pStyle w:val="Default"/>
              <w:jc w:val="center"/>
              <w:rPr>
                <w:b/>
                <w:bCs/>
                <w:sz w:val="20"/>
                <w:szCs w:val="20"/>
              </w:rPr>
            </w:pPr>
            <w:r w:rsidRPr="008D5BE1">
              <w:rPr>
                <w:b/>
                <w:bCs/>
                <w:sz w:val="20"/>
                <w:szCs w:val="20"/>
              </w:rPr>
              <w:t>M – Z</w:t>
            </w:r>
          </w:p>
          <w:p w14:paraId="13E72199" w14:textId="77777777" w:rsidR="007763C1" w:rsidRPr="008D5BE1" w:rsidRDefault="007763C1" w:rsidP="00584607">
            <w:pPr>
              <w:pStyle w:val="Default"/>
              <w:jc w:val="center"/>
              <w:rPr>
                <w:sz w:val="20"/>
                <w:szCs w:val="20"/>
              </w:rPr>
            </w:pPr>
            <w:r w:rsidRPr="008D5BE1">
              <w:rPr>
                <w:b/>
                <w:bCs/>
                <w:sz w:val="20"/>
                <w:szCs w:val="20"/>
              </w:rPr>
              <w:t>only</w:t>
            </w:r>
          </w:p>
        </w:tc>
        <w:tc>
          <w:tcPr>
            <w:tcW w:w="2020" w:type="dxa"/>
          </w:tcPr>
          <w:p w14:paraId="2500A51A" w14:textId="77777777" w:rsidR="007763C1" w:rsidRPr="008D5BE1" w:rsidRDefault="007763C1" w:rsidP="00B70F9D">
            <w:pPr>
              <w:pStyle w:val="TableParagraph"/>
              <w:spacing w:line="249" w:lineRule="auto"/>
              <w:ind w:right="458"/>
              <w:jc w:val="center"/>
              <w:rPr>
                <w:b/>
                <w:bCs/>
                <w:sz w:val="20"/>
                <w:szCs w:val="20"/>
              </w:rPr>
            </w:pPr>
          </w:p>
          <w:p w14:paraId="24CAAAF7" w14:textId="77777777" w:rsidR="007763C1" w:rsidRPr="008D5BE1" w:rsidRDefault="007763C1" w:rsidP="00B70F9D">
            <w:pPr>
              <w:pStyle w:val="TableParagraph"/>
              <w:spacing w:line="249" w:lineRule="auto"/>
              <w:ind w:right="458"/>
              <w:jc w:val="center"/>
              <w:rPr>
                <w:b/>
                <w:bCs/>
                <w:sz w:val="20"/>
                <w:szCs w:val="20"/>
              </w:rPr>
            </w:pPr>
            <w:r w:rsidRPr="008D5BE1">
              <w:rPr>
                <w:b/>
                <w:bCs/>
                <w:sz w:val="20"/>
                <w:szCs w:val="20"/>
              </w:rPr>
              <w:t>All students</w:t>
            </w:r>
          </w:p>
        </w:tc>
        <w:tc>
          <w:tcPr>
            <w:tcW w:w="1860" w:type="dxa"/>
          </w:tcPr>
          <w:p w14:paraId="0E0D9B60" w14:textId="77777777" w:rsidR="007763C1" w:rsidRPr="008D5BE1" w:rsidRDefault="007763C1" w:rsidP="00B70F9D">
            <w:pPr>
              <w:pStyle w:val="TableParagraph"/>
              <w:jc w:val="center"/>
              <w:rPr>
                <w:b/>
                <w:bCs/>
                <w:sz w:val="20"/>
                <w:szCs w:val="20"/>
              </w:rPr>
            </w:pPr>
          </w:p>
          <w:p w14:paraId="3B0E7CF4" w14:textId="77777777" w:rsidR="007763C1" w:rsidRPr="008D5BE1" w:rsidRDefault="007763C1" w:rsidP="00B70F9D">
            <w:pPr>
              <w:pStyle w:val="TableParagraph"/>
              <w:jc w:val="center"/>
              <w:rPr>
                <w:b/>
                <w:bCs/>
                <w:sz w:val="20"/>
                <w:szCs w:val="20"/>
              </w:rPr>
            </w:pPr>
            <w:r w:rsidRPr="008D5BE1">
              <w:rPr>
                <w:b/>
                <w:bCs/>
                <w:sz w:val="20"/>
                <w:szCs w:val="20"/>
              </w:rPr>
              <w:t>All students</w:t>
            </w:r>
          </w:p>
        </w:tc>
        <w:tc>
          <w:tcPr>
            <w:tcW w:w="1860" w:type="dxa"/>
          </w:tcPr>
          <w:p w14:paraId="35DC76A1" w14:textId="77777777" w:rsidR="007763C1" w:rsidRPr="008D5BE1" w:rsidRDefault="007763C1" w:rsidP="00B70F9D">
            <w:pPr>
              <w:pStyle w:val="TableParagraph"/>
              <w:ind w:left="0"/>
              <w:jc w:val="center"/>
              <w:rPr>
                <w:b/>
                <w:bCs/>
                <w:sz w:val="20"/>
                <w:szCs w:val="20"/>
              </w:rPr>
            </w:pPr>
          </w:p>
          <w:p w14:paraId="65BFDE18" w14:textId="77777777" w:rsidR="007763C1" w:rsidRPr="008D5BE1" w:rsidRDefault="007763C1" w:rsidP="00B70F9D">
            <w:pPr>
              <w:pStyle w:val="TableParagraph"/>
              <w:jc w:val="center"/>
              <w:rPr>
                <w:b/>
                <w:bCs/>
                <w:sz w:val="20"/>
                <w:szCs w:val="20"/>
              </w:rPr>
            </w:pPr>
            <w:r w:rsidRPr="008D5BE1">
              <w:rPr>
                <w:b/>
                <w:bCs/>
                <w:sz w:val="20"/>
                <w:szCs w:val="20"/>
              </w:rPr>
              <w:t>All students</w:t>
            </w:r>
          </w:p>
        </w:tc>
      </w:tr>
    </w:tbl>
    <w:p w14:paraId="6F1E34DA" w14:textId="77777777" w:rsidR="007763C1" w:rsidRPr="008D5BE1" w:rsidRDefault="007763C1" w:rsidP="007763C1">
      <w:pPr>
        <w:rPr>
          <w:sz w:val="20"/>
          <w:szCs w:val="20"/>
        </w:rPr>
      </w:pPr>
    </w:p>
    <w:p w14:paraId="74DE7EB0" w14:textId="77777777" w:rsidR="007763C1" w:rsidRPr="008D5BE1" w:rsidRDefault="007763C1" w:rsidP="007763C1">
      <w:pPr>
        <w:rPr>
          <w:rFonts w:ascii="Arial" w:hAnsi="Arial" w:cs="Arial"/>
          <w:sz w:val="20"/>
          <w:szCs w:val="20"/>
        </w:rPr>
      </w:pPr>
      <w:r w:rsidRPr="008D5BE1">
        <w:rPr>
          <w:rFonts w:ascii="Arial" w:hAnsi="Arial" w:cs="Arial"/>
          <w:sz w:val="20"/>
          <w:szCs w:val="20"/>
        </w:rPr>
        <w:t>As a community of learners, we are all looking forward to a healthy and smooth start to this school year. Wishing our Titan families many blessings as we venture into a new and different start to our school year together.</w:t>
      </w:r>
    </w:p>
    <w:p w14:paraId="79FFAE34" w14:textId="5314A4D7" w:rsidR="007763C1" w:rsidRPr="008D5BE1" w:rsidRDefault="007763C1" w:rsidP="008D10DD">
      <w:pPr>
        <w:rPr>
          <w:rFonts w:ascii="Arial" w:hAnsi="Arial" w:cs="Arial"/>
          <w:sz w:val="20"/>
          <w:szCs w:val="20"/>
        </w:rPr>
      </w:pPr>
      <w:r w:rsidRPr="008D5BE1">
        <w:rPr>
          <w:rFonts w:ascii="Arial" w:hAnsi="Arial" w:cs="Arial"/>
          <w:sz w:val="20"/>
          <w:szCs w:val="20"/>
        </w:rPr>
        <w:t>Warm regards,</w:t>
      </w:r>
    </w:p>
    <w:p w14:paraId="6443E680" w14:textId="095826E6" w:rsidR="007763C1" w:rsidRPr="008D5BE1" w:rsidRDefault="007763C1" w:rsidP="007763C1">
      <w:pPr>
        <w:spacing w:after="0"/>
        <w:rPr>
          <w:rFonts w:ascii="Arial" w:hAnsi="Arial" w:cs="Arial"/>
          <w:sz w:val="20"/>
          <w:szCs w:val="20"/>
        </w:rPr>
      </w:pPr>
      <w:r w:rsidRPr="008D5BE1">
        <w:rPr>
          <w:rFonts w:ascii="Arial" w:hAnsi="Arial" w:cs="Arial"/>
          <w:sz w:val="20"/>
          <w:szCs w:val="20"/>
        </w:rPr>
        <w:t>Jennifer Rudyk</w:t>
      </w:r>
    </w:p>
    <w:p w14:paraId="15D909E4" w14:textId="75BFB4C0" w:rsidR="007763C1" w:rsidRPr="008D5BE1" w:rsidRDefault="007763C1" w:rsidP="007763C1">
      <w:pPr>
        <w:spacing w:after="0"/>
        <w:rPr>
          <w:rFonts w:ascii="Arial" w:hAnsi="Arial" w:cs="Arial"/>
          <w:sz w:val="20"/>
          <w:szCs w:val="20"/>
        </w:rPr>
      </w:pPr>
      <w:r w:rsidRPr="008D5BE1">
        <w:rPr>
          <w:rFonts w:ascii="Arial" w:hAnsi="Arial" w:cs="Arial"/>
          <w:sz w:val="20"/>
          <w:szCs w:val="20"/>
        </w:rPr>
        <w:t>Principal</w:t>
      </w:r>
      <w:bookmarkEnd w:id="0"/>
    </w:p>
    <w:sectPr w:rsidR="007763C1" w:rsidRPr="008D5BE1">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4F601" w14:textId="77777777" w:rsidR="00505A43" w:rsidRDefault="00505A43" w:rsidP="00F53BE2">
      <w:pPr>
        <w:spacing w:after="0" w:line="240" w:lineRule="auto"/>
      </w:pPr>
      <w:r>
        <w:separator/>
      </w:r>
    </w:p>
  </w:endnote>
  <w:endnote w:type="continuationSeparator" w:id="0">
    <w:p w14:paraId="1382827F" w14:textId="77777777" w:rsidR="00505A43" w:rsidRDefault="00505A43" w:rsidP="00F5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29D6C" w14:textId="77777777" w:rsidR="00505A43" w:rsidRDefault="00505A43" w:rsidP="00F53BE2">
      <w:pPr>
        <w:spacing w:after="0" w:line="240" w:lineRule="auto"/>
      </w:pPr>
      <w:r>
        <w:separator/>
      </w:r>
    </w:p>
  </w:footnote>
  <w:footnote w:type="continuationSeparator" w:id="0">
    <w:p w14:paraId="52EED844" w14:textId="77777777" w:rsidR="00505A43" w:rsidRDefault="00505A43" w:rsidP="00F53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4AA5D" w14:textId="77777777" w:rsidR="00F53BE2" w:rsidRDefault="00F53BE2">
    <w:pPr>
      <w:pStyle w:val="Header"/>
    </w:pPr>
    <w:r>
      <w:rPr>
        <w:noProof/>
        <w:lang w:val="en-US"/>
      </w:rPr>
      <w:drawing>
        <wp:anchor distT="0" distB="0" distL="114300" distR="114300" simplePos="0" relativeHeight="251658240" behindDoc="1" locked="0" layoutInCell="1" allowOverlap="1" wp14:anchorId="1994AA5F" wp14:editId="1994AA60">
          <wp:simplePos x="0" y="0"/>
          <wp:positionH relativeFrom="column">
            <wp:posOffset>-678815</wp:posOffset>
          </wp:positionH>
          <wp:positionV relativeFrom="paragraph">
            <wp:posOffset>-280670</wp:posOffset>
          </wp:positionV>
          <wp:extent cx="4305300" cy="1325880"/>
          <wp:effectExtent l="0" t="0" r="0" b="7620"/>
          <wp:wrapTight wrapText="bothSides">
            <wp:wrapPolygon edited="0">
              <wp:start x="765" y="0"/>
              <wp:lineTo x="0" y="1241"/>
              <wp:lineTo x="0" y="10241"/>
              <wp:lineTo x="573" y="14897"/>
              <wp:lineTo x="573" y="17690"/>
              <wp:lineTo x="7168" y="19862"/>
              <wp:lineTo x="6499" y="19862"/>
              <wp:lineTo x="6499" y="21414"/>
              <wp:lineTo x="20740" y="21414"/>
              <wp:lineTo x="20835" y="20172"/>
              <wp:lineTo x="19688" y="19862"/>
              <wp:lineTo x="16439" y="19862"/>
              <wp:lineTo x="21504" y="18000"/>
              <wp:lineTo x="21504" y="16759"/>
              <wp:lineTo x="21122" y="14897"/>
              <wp:lineTo x="21504" y="13034"/>
              <wp:lineTo x="21504" y="11793"/>
              <wp:lineTo x="6117" y="9931"/>
              <wp:lineTo x="6404" y="5897"/>
              <wp:lineTo x="6404" y="3414"/>
              <wp:lineTo x="3727" y="0"/>
              <wp:lineTo x="2485" y="0"/>
              <wp:lineTo x="7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_pi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05300" cy="1325880"/>
                  </a:xfrm>
                  <a:prstGeom prst="rect">
                    <a:avLst/>
                  </a:prstGeom>
                </pic:spPr>
              </pic:pic>
            </a:graphicData>
          </a:graphic>
          <wp14:sizeRelH relativeFrom="page">
            <wp14:pctWidth>0</wp14:pctWidth>
          </wp14:sizeRelH>
          <wp14:sizeRelV relativeFrom="page">
            <wp14:pctHeight>0</wp14:pctHeight>
          </wp14:sizeRelV>
        </wp:anchor>
      </w:drawing>
    </w:r>
  </w:p>
  <w:p w14:paraId="1994AA5E" w14:textId="77777777" w:rsidR="00F53BE2" w:rsidRDefault="00F53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12C"/>
    <w:multiLevelType w:val="hybridMultilevel"/>
    <w:tmpl w:val="789EA4AE"/>
    <w:lvl w:ilvl="0" w:tplc="215ABE7E">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E2"/>
    <w:rsid w:val="00005731"/>
    <w:rsid w:val="000425A2"/>
    <w:rsid w:val="00057EBF"/>
    <w:rsid w:val="00073752"/>
    <w:rsid w:val="00155109"/>
    <w:rsid w:val="001C38AD"/>
    <w:rsid w:val="00226B0C"/>
    <w:rsid w:val="002377B1"/>
    <w:rsid w:val="002F516B"/>
    <w:rsid w:val="00305D40"/>
    <w:rsid w:val="003251F4"/>
    <w:rsid w:val="003E2BAA"/>
    <w:rsid w:val="0043509C"/>
    <w:rsid w:val="004A6850"/>
    <w:rsid w:val="004F49E1"/>
    <w:rsid w:val="00505A43"/>
    <w:rsid w:val="00642ACC"/>
    <w:rsid w:val="00645A6C"/>
    <w:rsid w:val="006A40CA"/>
    <w:rsid w:val="00705763"/>
    <w:rsid w:val="007763C1"/>
    <w:rsid w:val="00783917"/>
    <w:rsid w:val="007904CF"/>
    <w:rsid w:val="007909CB"/>
    <w:rsid w:val="007D22C6"/>
    <w:rsid w:val="00822EE0"/>
    <w:rsid w:val="008B237A"/>
    <w:rsid w:val="008B36D0"/>
    <w:rsid w:val="008D10DD"/>
    <w:rsid w:val="008D5BE1"/>
    <w:rsid w:val="008E0E2D"/>
    <w:rsid w:val="008E244B"/>
    <w:rsid w:val="008E6E3E"/>
    <w:rsid w:val="009938DC"/>
    <w:rsid w:val="00A617B8"/>
    <w:rsid w:val="00B022C1"/>
    <w:rsid w:val="00B70F9D"/>
    <w:rsid w:val="00BB4CD4"/>
    <w:rsid w:val="00C5771A"/>
    <w:rsid w:val="00D110A5"/>
    <w:rsid w:val="00DB3D97"/>
    <w:rsid w:val="00E425C4"/>
    <w:rsid w:val="00E951D8"/>
    <w:rsid w:val="00EE08CA"/>
    <w:rsid w:val="00F53BE2"/>
    <w:rsid w:val="00F660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4AA56"/>
  <w15:docId w15:val="{A3F28BA5-B062-468F-97E3-1ADEF0C0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44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BE2"/>
    <w:pPr>
      <w:tabs>
        <w:tab w:val="center" w:pos="4680"/>
        <w:tab w:val="right" w:pos="9360"/>
      </w:tabs>
      <w:spacing w:after="0" w:line="240" w:lineRule="auto"/>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F53BE2"/>
  </w:style>
  <w:style w:type="paragraph" w:styleId="Footer">
    <w:name w:val="footer"/>
    <w:basedOn w:val="Normal"/>
    <w:link w:val="FooterChar"/>
    <w:uiPriority w:val="99"/>
    <w:unhideWhenUsed/>
    <w:rsid w:val="00F53BE2"/>
    <w:pPr>
      <w:tabs>
        <w:tab w:val="center" w:pos="4680"/>
        <w:tab w:val="right" w:pos="9360"/>
      </w:tabs>
      <w:spacing w:after="0" w:line="240" w:lineRule="auto"/>
    </w:pPr>
    <w:rPr>
      <w:rFonts w:asciiTheme="minorHAnsi" w:eastAsiaTheme="minorHAnsi" w:hAnsiTheme="minorHAnsi" w:cstheme="minorBidi"/>
      <w:lang w:val="en-CA"/>
    </w:rPr>
  </w:style>
  <w:style w:type="character" w:customStyle="1" w:styleId="FooterChar">
    <w:name w:val="Footer Char"/>
    <w:basedOn w:val="DefaultParagraphFont"/>
    <w:link w:val="Footer"/>
    <w:uiPriority w:val="99"/>
    <w:rsid w:val="00F53BE2"/>
  </w:style>
  <w:style w:type="paragraph" w:styleId="BalloonText">
    <w:name w:val="Balloon Text"/>
    <w:basedOn w:val="Normal"/>
    <w:link w:val="BalloonTextChar"/>
    <w:uiPriority w:val="99"/>
    <w:semiHidden/>
    <w:unhideWhenUsed/>
    <w:rsid w:val="00F53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BE2"/>
    <w:rPr>
      <w:rFonts w:ascii="Tahoma" w:hAnsi="Tahoma" w:cs="Tahoma"/>
      <w:sz w:val="16"/>
      <w:szCs w:val="16"/>
    </w:rPr>
  </w:style>
  <w:style w:type="paragraph" w:styleId="ListParagraph">
    <w:name w:val="List Paragraph"/>
    <w:basedOn w:val="Normal"/>
    <w:uiPriority w:val="34"/>
    <w:qFormat/>
    <w:rsid w:val="008E6E3E"/>
    <w:pPr>
      <w:widowControl w:val="0"/>
      <w:autoSpaceDE w:val="0"/>
      <w:autoSpaceDN w:val="0"/>
      <w:adjustRightInd w:val="0"/>
      <w:spacing w:after="0" w:line="240" w:lineRule="auto"/>
      <w:ind w:left="720"/>
      <w:contextualSpacing/>
    </w:pPr>
    <w:rPr>
      <w:rFonts w:ascii="Times New Roman" w:eastAsia="Times New Roman" w:hAnsi="Times New Roman"/>
      <w:sz w:val="24"/>
      <w:szCs w:val="24"/>
    </w:rPr>
  </w:style>
  <w:style w:type="paragraph" w:styleId="BodyText">
    <w:name w:val="Body Text"/>
    <w:basedOn w:val="Normal"/>
    <w:link w:val="BodyTextChar"/>
    <w:uiPriority w:val="1"/>
    <w:qFormat/>
    <w:rsid w:val="007763C1"/>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763C1"/>
    <w:rPr>
      <w:rFonts w:ascii="Arial" w:eastAsia="Arial" w:hAnsi="Arial" w:cs="Arial"/>
      <w:sz w:val="20"/>
      <w:szCs w:val="20"/>
      <w:lang w:val="en-US"/>
    </w:rPr>
  </w:style>
  <w:style w:type="paragraph" w:customStyle="1" w:styleId="TableParagraph">
    <w:name w:val="Table Paragraph"/>
    <w:basedOn w:val="Normal"/>
    <w:uiPriority w:val="1"/>
    <w:qFormat/>
    <w:rsid w:val="007763C1"/>
    <w:pPr>
      <w:widowControl w:val="0"/>
      <w:autoSpaceDE w:val="0"/>
      <w:autoSpaceDN w:val="0"/>
      <w:spacing w:before="110" w:after="0" w:line="240" w:lineRule="auto"/>
      <w:ind w:left="94"/>
    </w:pPr>
    <w:rPr>
      <w:rFonts w:ascii="Arial" w:eastAsia="Arial" w:hAnsi="Arial" w:cs="Arial"/>
    </w:rPr>
  </w:style>
  <w:style w:type="paragraph" w:customStyle="1" w:styleId="Default">
    <w:name w:val="Default"/>
    <w:rsid w:val="007763C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AE5A0C98B5C4B948FB2454B7394C0" ma:contentTypeVersion="13" ma:contentTypeDescription="Create a new document." ma:contentTypeScope="" ma:versionID="513a9f84bf2cfc0c3f80fb0fa9f18680">
  <xsd:schema xmlns:xsd="http://www.w3.org/2001/XMLSchema" xmlns:xs="http://www.w3.org/2001/XMLSchema" xmlns:p="http://schemas.microsoft.com/office/2006/metadata/properties" xmlns:ns3="6b432402-c05a-4cd4-9ad2-4f56c207b880" xmlns:ns4="2eeae2ae-be5a-4567-89b0-abdba25ce770" targetNamespace="http://schemas.microsoft.com/office/2006/metadata/properties" ma:root="true" ma:fieldsID="5bdc3fd5dcdb4dfd80b429d59745894d" ns3:_="" ns4:_="">
    <xsd:import namespace="6b432402-c05a-4cd4-9ad2-4f56c207b880"/>
    <xsd:import namespace="2eeae2ae-be5a-4567-89b0-abdba25ce7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32402-c05a-4cd4-9ad2-4f56c207b8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ae2ae-be5a-4567-89b0-abdba25ce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C61F5-B30E-40D8-BD97-86F49FBFB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32402-c05a-4cd4-9ad2-4f56c207b880"/>
    <ds:schemaRef ds:uri="2eeae2ae-be5a-4567-89b0-abdba25ce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C581A-3D71-4265-8726-84C29A52DB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27A8F5-8368-438E-9DA0-3F1C6F779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BHNCDSB</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Netbook</dc:creator>
  <cp:lastModifiedBy>Jennifer Rudyk</cp:lastModifiedBy>
  <cp:revision>6</cp:revision>
  <cp:lastPrinted>2020-08-27T20:01:00Z</cp:lastPrinted>
  <dcterms:created xsi:type="dcterms:W3CDTF">2020-08-27T20:15:00Z</dcterms:created>
  <dcterms:modified xsi:type="dcterms:W3CDTF">2020-08-31T16:31:00Z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0x0101007D5AE5A0C98B5C4B948FB2454B7394C0</vt:lpwstr>
  </property>
</Properties>
</file>